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27" w:rsidRDefault="000B7127" w:rsidP="007603C7">
      <w:pPr>
        <w:pStyle w:val="NoSpacing"/>
        <w:jc w:val="center"/>
        <w:rPr>
          <w:b/>
          <w:sz w:val="24"/>
          <w:szCs w:val="24"/>
        </w:rPr>
      </w:pPr>
    </w:p>
    <w:p w:rsidR="000903BF" w:rsidRDefault="000903BF" w:rsidP="007603C7">
      <w:pPr>
        <w:pStyle w:val="NoSpacing"/>
        <w:jc w:val="center"/>
        <w:rPr>
          <w:b/>
          <w:sz w:val="24"/>
          <w:szCs w:val="24"/>
        </w:rPr>
      </w:pPr>
    </w:p>
    <w:p w:rsidR="00342FAC" w:rsidRPr="007603C7" w:rsidRDefault="00342FAC" w:rsidP="007603C7">
      <w:pPr>
        <w:pStyle w:val="NoSpacing"/>
        <w:jc w:val="center"/>
        <w:rPr>
          <w:b/>
          <w:sz w:val="24"/>
          <w:szCs w:val="24"/>
        </w:rPr>
      </w:pPr>
      <w:r w:rsidRPr="007603C7">
        <w:rPr>
          <w:b/>
          <w:sz w:val="24"/>
          <w:szCs w:val="24"/>
        </w:rPr>
        <w:t>USVOJENI DNEVNI RED 2</w:t>
      </w:r>
      <w:r w:rsidR="000B7127">
        <w:rPr>
          <w:b/>
          <w:sz w:val="24"/>
          <w:szCs w:val="24"/>
        </w:rPr>
        <w:t>3</w:t>
      </w:r>
      <w:r w:rsidRPr="007603C7">
        <w:rPr>
          <w:b/>
          <w:sz w:val="24"/>
          <w:szCs w:val="24"/>
        </w:rPr>
        <w:t>. REDOVNE SJEDNICE GRADSKOG VIJEĆA TUZLA</w:t>
      </w:r>
    </w:p>
    <w:p w:rsidR="00342FAC" w:rsidRPr="007603C7" w:rsidRDefault="009E61E3" w:rsidP="007603C7">
      <w:pPr>
        <w:pStyle w:val="NoSpacing"/>
        <w:jc w:val="center"/>
        <w:rPr>
          <w:rFonts w:eastAsia="Times New Roman"/>
          <w:b/>
          <w:color w:val="FF0000"/>
          <w:sz w:val="24"/>
          <w:szCs w:val="24"/>
          <w:lang w:val="hr-HR" w:eastAsia="hr-HR"/>
        </w:rPr>
      </w:pPr>
      <w:r w:rsidRPr="007603C7">
        <w:rPr>
          <w:rFonts w:eastAsia="Times New Roman"/>
          <w:b/>
          <w:color w:val="000000"/>
          <w:sz w:val="24"/>
          <w:szCs w:val="24"/>
          <w:lang w:val="hr-HR" w:eastAsia="hr-HR"/>
        </w:rPr>
        <w:t>(Broj: 01-05-</w:t>
      </w:r>
      <w:r w:rsidR="00CF5874"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5885</w:t>
      </w:r>
      <w:r w:rsidR="00342FAC" w:rsidRPr="007603C7">
        <w:rPr>
          <w:rFonts w:eastAsia="Times New Roman"/>
          <w:b/>
          <w:color w:val="000000"/>
          <w:sz w:val="24"/>
          <w:szCs w:val="24"/>
          <w:lang w:val="hr-HR" w:eastAsia="hr-HR"/>
        </w:rPr>
        <w:t>-2018</w:t>
      </w:r>
      <w:r w:rsidR="00342FAC" w:rsidRPr="007603C7"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) (</w:t>
      </w:r>
      <w:r w:rsidR="000B7127"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29.08</w:t>
      </w:r>
      <w:r w:rsidR="00342FAC" w:rsidRPr="007603C7">
        <w:rPr>
          <w:rFonts w:eastAsia="Times New Roman"/>
          <w:b/>
          <w:color w:val="000000" w:themeColor="text1"/>
          <w:sz w:val="24"/>
          <w:szCs w:val="24"/>
          <w:lang w:val="hr-HR" w:eastAsia="hr-HR"/>
        </w:rPr>
        <w:t>.2018. godine)</w:t>
      </w:r>
    </w:p>
    <w:p w:rsidR="009E61E3" w:rsidRPr="007603C7" w:rsidRDefault="009E61E3" w:rsidP="007603C7">
      <w:pPr>
        <w:pStyle w:val="NoSpacing"/>
        <w:jc w:val="center"/>
        <w:rPr>
          <w:b/>
          <w:sz w:val="24"/>
          <w:szCs w:val="24"/>
        </w:rPr>
      </w:pPr>
    </w:p>
    <w:p w:rsidR="009E61E3" w:rsidRDefault="009E61E3" w:rsidP="007603C7">
      <w:pPr>
        <w:pStyle w:val="NoSpacing"/>
        <w:jc w:val="center"/>
        <w:rPr>
          <w:b/>
          <w:sz w:val="24"/>
          <w:szCs w:val="24"/>
        </w:rPr>
      </w:pPr>
    </w:p>
    <w:p w:rsidR="000B7127" w:rsidRPr="007603C7" w:rsidRDefault="000B7127" w:rsidP="007603C7">
      <w:pPr>
        <w:pStyle w:val="NoSpacing"/>
        <w:jc w:val="center"/>
        <w:rPr>
          <w:b/>
          <w:sz w:val="24"/>
          <w:szCs w:val="24"/>
        </w:rPr>
      </w:pPr>
    </w:p>
    <w:p w:rsidR="000B7127" w:rsidRPr="000B7127" w:rsidRDefault="000B7127" w:rsidP="000B7127">
      <w:pPr>
        <w:pStyle w:val="NoSpacing"/>
        <w:jc w:val="both"/>
        <w:rPr>
          <w:color w:val="FF0000"/>
          <w:sz w:val="24"/>
          <w:szCs w:val="24"/>
          <w:lang w:val="hr-BA"/>
        </w:rPr>
      </w:pPr>
      <w:r w:rsidRPr="000B7127">
        <w:rPr>
          <w:b/>
          <w:snapToGrid w:val="0"/>
          <w:sz w:val="24"/>
          <w:szCs w:val="24"/>
          <w:lang w:val="hr-BA"/>
        </w:rPr>
        <w:t>-</w:t>
      </w:r>
      <w:r w:rsidRPr="000B7127">
        <w:rPr>
          <w:sz w:val="24"/>
          <w:szCs w:val="24"/>
          <w:lang w:val="hr-BA"/>
        </w:rPr>
        <w:t xml:space="preserve"> Usvajanje Zapisnika sa dvadesetprve redovne sjednice Gra</w:t>
      </w:r>
      <w:r>
        <w:rPr>
          <w:sz w:val="24"/>
          <w:szCs w:val="24"/>
          <w:lang w:val="hr-BA"/>
        </w:rPr>
        <w:t>dskog vijeća Tuzla, održane 27.</w:t>
      </w:r>
      <w:r w:rsidRPr="000B7127">
        <w:rPr>
          <w:sz w:val="24"/>
          <w:szCs w:val="24"/>
          <w:lang w:val="hr-BA"/>
        </w:rPr>
        <w:t xml:space="preserve">06.2018. godine, </w:t>
      </w:r>
      <w:r>
        <w:rPr>
          <w:sz w:val="24"/>
          <w:szCs w:val="24"/>
          <w:lang w:val="hr-BA"/>
        </w:rPr>
        <w:t xml:space="preserve">Zapisnika sa </w:t>
      </w:r>
      <w:r w:rsidRPr="000B7127">
        <w:rPr>
          <w:sz w:val="24"/>
          <w:szCs w:val="24"/>
          <w:lang w:val="hr-BA"/>
        </w:rPr>
        <w:t>dvadesetdruge redovne sjednice Gr</w:t>
      </w:r>
      <w:r>
        <w:rPr>
          <w:sz w:val="24"/>
          <w:szCs w:val="24"/>
          <w:lang w:val="hr-BA"/>
        </w:rPr>
        <w:t>adskog vijeća Tuzla održane 16.07.</w:t>
      </w:r>
      <w:r w:rsidRPr="000B7127">
        <w:rPr>
          <w:sz w:val="24"/>
          <w:szCs w:val="24"/>
          <w:lang w:val="hr-BA"/>
        </w:rPr>
        <w:t>2018. godine i Zapisnika sa treće vanredne sjednice Gradskog vijeća Tuzla održa</w:t>
      </w:r>
      <w:r>
        <w:rPr>
          <w:sz w:val="24"/>
          <w:szCs w:val="24"/>
          <w:lang w:val="hr-BA"/>
        </w:rPr>
        <w:t>ne 26.07.</w:t>
      </w:r>
      <w:r w:rsidRPr="000B7127">
        <w:rPr>
          <w:sz w:val="24"/>
          <w:szCs w:val="24"/>
          <w:lang w:val="hr-BA"/>
        </w:rPr>
        <w:t>2018. godine</w:t>
      </w:r>
    </w:p>
    <w:p w:rsidR="000B7127" w:rsidRPr="000B7127" w:rsidRDefault="000B7127" w:rsidP="000B7127">
      <w:pPr>
        <w:pStyle w:val="NoSpacing"/>
        <w:jc w:val="both"/>
        <w:rPr>
          <w:sz w:val="24"/>
          <w:szCs w:val="24"/>
          <w:lang w:val="hr-BA"/>
        </w:rPr>
      </w:pPr>
      <w:r w:rsidRPr="000B7127">
        <w:rPr>
          <w:b/>
          <w:sz w:val="24"/>
          <w:szCs w:val="24"/>
          <w:lang w:val="hr-BA"/>
        </w:rPr>
        <w:t>1.</w:t>
      </w:r>
      <w:r w:rsidRPr="000B7127">
        <w:rPr>
          <w:sz w:val="24"/>
          <w:szCs w:val="24"/>
          <w:lang w:val="hr-BA"/>
        </w:rPr>
        <w:t xml:space="preserve"> VIJEĆNIČKA PITANJA I INICIJATIVE </w:t>
      </w:r>
    </w:p>
    <w:p w:rsidR="000B7127" w:rsidRPr="000B7127" w:rsidRDefault="000B7127" w:rsidP="000B7127">
      <w:pPr>
        <w:pStyle w:val="NoSpacing"/>
        <w:jc w:val="both"/>
        <w:rPr>
          <w:sz w:val="24"/>
          <w:szCs w:val="24"/>
          <w:lang w:val="bs-Latn-BA"/>
        </w:rPr>
      </w:pPr>
      <w:r w:rsidRPr="000B7127">
        <w:rPr>
          <w:b/>
          <w:sz w:val="24"/>
          <w:szCs w:val="24"/>
          <w:lang w:val="bs-Latn-BA"/>
        </w:rPr>
        <w:t>2.</w:t>
      </w:r>
      <w:r w:rsidRPr="000B7127">
        <w:rPr>
          <w:sz w:val="24"/>
          <w:szCs w:val="24"/>
          <w:lang w:val="bs-Latn-BA"/>
        </w:rPr>
        <w:t xml:space="preserve"> RAZMATRANJE I USVAJANJE </w:t>
      </w:r>
      <w:r w:rsidRPr="000B7127">
        <w:rPr>
          <w:sz w:val="24"/>
          <w:szCs w:val="24"/>
        </w:rPr>
        <w:t>IZVJEŠTAJ</w:t>
      </w:r>
      <w:r>
        <w:rPr>
          <w:sz w:val="24"/>
          <w:szCs w:val="24"/>
        </w:rPr>
        <w:t>A</w:t>
      </w:r>
      <w:r w:rsidRPr="000B7127">
        <w:rPr>
          <w:sz w:val="24"/>
          <w:szCs w:val="24"/>
        </w:rPr>
        <w:t xml:space="preserve"> O IZVRŠENJU BUDŽETA GRADA TUZLA ZA PERIOD 01.01. DO 30.06.2018. GODINE</w:t>
      </w:r>
    </w:p>
    <w:p w:rsidR="000B7127" w:rsidRPr="000B7127" w:rsidRDefault="000B7127" w:rsidP="000B7127">
      <w:pPr>
        <w:pStyle w:val="NoSpacing"/>
        <w:jc w:val="both"/>
        <w:rPr>
          <w:sz w:val="24"/>
          <w:szCs w:val="24"/>
          <w:lang w:val="bs-Latn-BA"/>
        </w:rPr>
      </w:pPr>
      <w:r w:rsidRPr="000B7127">
        <w:rPr>
          <w:b/>
          <w:sz w:val="24"/>
          <w:szCs w:val="24"/>
          <w:lang w:val="bs-Latn-BA"/>
        </w:rPr>
        <w:t>3.</w:t>
      </w:r>
      <w:r w:rsidRPr="000B7127">
        <w:rPr>
          <w:sz w:val="24"/>
          <w:szCs w:val="24"/>
          <w:lang w:val="bs-Latn-BA"/>
        </w:rPr>
        <w:t xml:space="preserve"> RAZMATRANJE IZVJEŠTAJ</w:t>
      </w:r>
      <w:r>
        <w:rPr>
          <w:sz w:val="24"/>
          <w:szCs w:val="24"/>
          <w:lang w:val="bs-Latn-BA"/>
        </w:rPr>
        <w:t>A KOMISIJE ZA IZBOR I IMENOVANJA</w:t>
      </w:r>
    </w:p>
    <w:p w:rsidR="000B7127" w:rsidRPr="000B7127" w:rsidRDefault="000B7127" w:rsidP="000B7127">
      <w:pPr>
        <w:pStyle w:val="NoSpacing"/>
        <w:jc w:val="both"/>
        <w:rPr>
          <w:sz w:val="24"/>
          <w:szCs w:val="24"/>
          <w:lang w:val="bs-Latn-BA"/>
        </w:rPr>
      </w:pPr>
      <w:r w:rsidRPr="000B7127">
        <w:rPr>
          <w:b/>
          <w:sz w:val="24"/>
          <w:szCs w:val="24"/>
          <w:lang w:val="bs-Latn-BA"/>
        </w:rPr>
        <w:t>4</w:t>
      </w:r>
      <w:r w:rsidRPr="000B7127">
        <w:rPr>
          <w:sz w:val="24"/>
          <w:szCs w:val="24"/>
          <w:lang w:val="bs-Latn-BA"/>
        </w:rPr>
        <w:t>. TEKUĆA PITANJA</w:t>
      </w:r>
    </w:p>
    <w:p w:rsidR="00342FAC" w:rsidRPr="000B7127" w:rsidRDefault="00342FAC" w:rsidP="000B7127">
      <w:pPr>
        <w:pStyle w:val="NoSpacing"/>
        <w:jc w:val="both"/>
        <w:rPr>
          <w:sz w:val="24"/>
          <w:szCs w:val="24"/>
          <w:lang w:val="bs-Latn-BA"/>
        </w:rPr>
      </w:pPr>
    </w:p>
    <w:p w:rsidR="00342FAC" w:rsidRPr="000B7127" w:rsidRDefault="00342FAC" w:rsidP="000B7127">
      <w:pPr>
        <w:pStyle w:val="NoSpacing"/>
        <w:jc w:val="both"/>
        <w:rPr>
          <w:sz w:val="24"/>
          <w:szCs w:val="24"/>
          <w:lang w:val="bs-Latn-BA"/>
        </w:rPr>
      </w:pPr>
    </w:p>
    <w:p w:rsidR="00342FAC" w:rsidRPr="007603C7" w:rsidRDefault="00342FAC" w:rsidP="007603C7">
      <w:pPr>
        <w:pStyle w:val="NoSpacing"/>
        <w:rPr>
          <w:lang w:val="bs-Latn-BA"/>
        </w:rPr>
      </w:pPr>
    </w:p>
    <w:p w:rsidR="00342FAC" w:rsidRPr="007603C7" w:rsidRDefault="00342FAC" w:rsidP="007603C7">
      <w:pPr>
        <w:pStyle w:val="NoSpacing"/>
        <w:rPr>
          <w:lang w:val="bs-Latn-BA"/>
        </w:rPr>
      </w:pPr>
    </w:p>
    <w:p w:rsidR="00342FAC" w:rsidRPr="007603C7" w:rsidRDefault="00342FAC" w:rsidP="007603C7">
      <w:pPr>
        <w:pStyle w:val="NoSpacing"/>
        <w:rPr>
          <w:lang w:val="bs-Latn-BA"/>
        </w:rPr>
      </w:pPr>
    </w:p>
    <w:p w:rsidR="00B6354A" w:rsidRPr="007603C7" w:rsidRDefault="00B6354A" w:rsidP="007603C7">
      <w:pPr>
        <w:pStyle w:val="NoSpacing"/>
        <w:rPr>
          <w:lang w:val="bs-Latn-BA"/>
        </w:rPr>
      </w:pPr>
    </w:p>
    <w:p w:rsidR="00B6354A" w:rsidRDefault="00B6354A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860DD" w:rsidRPr="007603C7" w:rsidRDefault="000860DD" w:rsidP="007603C7">
      <w:pPr>
        <w:pStyle w:val="NoSpacing"/>
        <w:rPr>
          <w:lang w:val="bs-Latn-BA"/>
        </w:rPr>
      </w:pPr>
    </w:p>
    <w:p w:rsidR="00B6354A" w:rsidRDefault="00B6354A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Default="000B7127" w:rsidP="007603C7">
      <w:pPr>
        <w:pStyle w:val="NoSpacing"/>
        <w:rPr>
          <w:lang w:val="bs-Latn-BA"/>
        </w:rPr>
      </w:pPr>
    </w:p>
    <w:p w:rsidR="000B7127" w:rsidRPr="007603C7" w:rsidRDefault="000B7127" w:rsidP="007603C7">
      <w:pPr>
        <w:pStyle w:val="NoSpacing"/>
        <w:rPr>
          <w:lang w:val="bs-Latn-BA"/>
        </w:rPr>
      </w:pPr>
    </w:p>
    <w:p w:rsidR="000903BF" w:rsidRDefault="000903BF" w:rsidP="007603C7">
      <w:pPr>
        <w:pStyle w:val="NoSpacing"/>
        <w:rPr>
          <w:b/>
          <w:bCs/>
        </w:rPr>
      </w:pP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lastRenderedPageBreak/>
        <w:t>Bosna i Hercegovina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t xml:space="preserve">Federacija Bosne i Hercegovine              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t>Tuzlanski kanton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  <w:bCs/>
        </w:rPr>
        <w:t>GRAD TUZLA</w:t>
      </w:r>
    </w:p>
    <w:p w:rsidR="00342FAC" w:rsidRPr="00CF5874" w:rsidRDefault="00342FAC" w:rsidP="007603C7">
      <w:pPr>
        <w:pStyle w:val="NoSpacing"/>
        <w:rPr>
          <w:b/>
          <w:bCs/>
          <w:lang w:val="hr-HR"/>
        </w:rPr>
      </w:pPr>
      <w:r w:rsidRPr="00CF5874">
        <w:rPr>
          <w:b/>
          <w:bCs/>
        </w:rPr>
        <w:t>GRADSKO VIJE</w:t>
      </w:r>
      <w:r w:rsidRPr="00CF5874">
        <w:rPr>
          <w:b/>
          <w:bCs/>
          <w:lang w:val="hr-HR"/>
        </w:rPr>
        <w:t>ĆE</w:t>
      </w:r>
    </w:p>
    <w:p w:rsidR="00342FAC" w:rsidRPr="00CF5874" w:rsidRDefault="00342FAC" w:rsidP="007603C7">
      <w:pPr>
        <w:pStyle w:val="NoSpacing"/>
        <w:rPr>
          <w:b/>
          <w:bCs/>
        </w:rPr>
      </w:pPr>
      <w:r w:rsidRPr="00CF5874">
        <w:rPr>
          <w:b/>
        </w:rPr>
        <w:t>Broj: 01-05-</w:t>
      </w:r>
      <w:r w:rsidR="00CF5874" w:rsidRPr="00CF5874">
        <w:rPr>
          <w:rFonts w:eastAsia="Times New Roman"/>
          <w:b/>
          <w:color w:val="000000" w:themeColor="text1"/>
          <w:lang w:val="hr-HR" w:eastAsia="hr-HR"/>
        </w:rPr>
        <w:t>5885</w:t>
      </w:r>
      <w:r w:rsidRPr="00CF5874">
        <w:rPr>
          <w:b/>
        </w:rPr>
        <w:t>-2018</w:t>
      </w:r>
      <w:r w:rsidRPr="00CF5874">
        <w:rPr>
          <w:b/>
          <w:bCs/>
        </w:rPr>
        <w:t>/2</w:t>
      </w:r>
    </w:p>
    <w:p w:rsidR="00342FAC" w:rsidRPr="00CF5874" w:rsidRDefault="00342FAC" w:rsidP="007603C7">
      <w:pPr>
        <w:pStyle w:val="NoSpacing"/>
        <w:rPr>
          <w:b/>
        </w:rPr>
      </w:pPr>
      <w:r w:rsidRPr="00CF5874">
        <w:rPr>
          <w:b/>
        </w:rPr>
        <w:t xml:space="preserve">Tuzla, </w:t>
      </w:r>
      <w:r w:rsidR="000B7127" w:rsidRPr="00CF5874">
        <w:rPr>
          <w:b/>
        </w:rPr>
        <w:t>29.08</w:t>
      </w:r>
      <w:r w:rsidR="009E61E3" w:rsidRPr="00CF5874">
        <w:rPr>
          <w:b/>
        </w:rPr>
        <w:t>.</w:t>
      </w:r>
      <w:r w:rsidRPr="00CF5874">
        <w:rPr>
          <w:b/>
        </w:rPr>
        <w:t>2018. godine</w:t>
      </w:r>
    </w:p>
    <w:p w:rsidR="00EA213B" w:rsidRPr="00CF5874" w:rsidRDefault="00EA213B" w:rsidP="007603C7">
      <w:pPr>
        <w:pStyle w:val="NoSpacing"/>
        <w:rPr>
          <w:b/>
        </w:rPr>
      </w:pPr>
    </w:p>
    <w:p w:rsidR="00342FAC" w:rsidRPr="00CF5874" w:rsidRDefault="00342FAC" w:rsidP="007603C7">
      <w:pPr>
        <w:pStyle w:val="NoSpacing"/>
        <w:rPr>
          <w:b/>
          <w:bCs/>
          <w:color w:val="000000"/>
        </w:rPr>
      </w:pPr>
      <w:r w:rsidRPr="00CF5874">
        <w:rPr>
          <w:b/>
          <w:bCs/>
          <w:color w:val="000000"/>
        </w:rPr>
        <w:t>GRAD TUZLA</w:t>
      </w:r>
    </w:p>
    <w:p w:rsidR="00342FAC" w:rsidRPr="00CF5874" w:rsidRDefault="00342FAC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 xml:space="preserve">     - Gradona</w:t>
      </w:r>
      <w:r w:rsidRPr="00CF5874">
        <w:rPr>
          <w:b/>
          <w:bCs/>
          <w:color w:val="000000"/>
          <w:lang w:val="hr-HR"/>
        </w:rPr>
        <w:t>čelnik Grada Tuzla, gospodin Jasmin Imamović</w:t>
      </w:r>
    </w:p>
    <w:p w:rsidR="00342FAC" w:rsidRPr="00CF5874" w:rsidRDefault="00342FAC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  <w:lang w:val="hr-HR"/>
        </w:rPr>
        <w:t xml:space="preserve">     - Sekretar organa državne službe, gospodin Almir Šuta </w:t>
      </w:r>
    </w:p>
    <w:p w:rsidR="009E61E3" w:rsidRDefault="009E61E3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  <w:lang w:val="hr-HR"/>
        </w:rPr>
        <w:t xml:space="preserve">     - Služba za </w:t>
      </w:r>
      <w:r w:rsidR="000B7127" w:rsidRPr="00CF5874">
        <w:rPr>
          <w:b/>
          <w:bCs/>
          <w:color w:val="000000"/>
          <w:lang w:val="hr-HR"/>
        </w:rPr>
        <w:t>budžet i finansije</w:t>
      </w:r>
    </w:p>
    <w:p w:rsidR="000903BF" w:rsidRPr="00CF5874" w:rsidRDefault="000903BF" w:rsidP="007603C7">
      <w:pPr>
        <w:pStyle w:val="NoSpacing"/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     - Stručna služba za poslove gradonačelnika</w:t>
      </w:r>
    </w:p>
    <w:p w:rsidR="009F5379" w:rsidRDefault="009F5379" w:rsidP="007603C7">
      <w:pPr>
        <w:pStyle w:val="NoSpacing"/>
        <w:rPr>
          <w:b/>
          <w:bCs/>
          <w:color w:val="000000"/>
          <w:lang w:val="hr-HR"/>
        </w:rPr>
      </w:pPr>
    </w:p>
    <w:p w:rsidR="000903BF" w:rsidRPr="00CF5874" w:rsidRDefault="000903BF" w:rsidP="007603C7">
      <w:pPr>
        <w:pStyle w:val="NoSpacing"/>
        <w:rPr>
          <w:b/>
          <w:bCs/>
          <w:color w:val="000000"/>
          <w:lang w:val="hr-HR"/>
        </w:rPr>
      </w:pPr>
    </w:p>
    <w:p w:rsidR="00EA213B" w:rsidRPr="000903BF" w:rsidRDefault="00342FAC" w:rsidP="000903BF">
      <w:pPr>
        <w:pStyle w:val="NoSpacing"/>
        <w:rPr>
          <w:b/>
          <w:color w:val="000000"/>
          <w:lang w:val="hr-HR"/>
        </w:rPr>
      </w:pPr>
      <w:r w:rsidRPr="00CF5874">
        <w:rPr>
          <w:b/>
          <w:bCs/>
          <w:color w:val="000000"/>
        </w:rPr>
        <w:t xml:space="preserve">PREDMET: </w:t>
      </w:r>
      <w:r w:rsidRPr="00CF5874">
        <w:rPr>
          <w:b/>
          <w:color w:val="000000"/>
        </w:rPr>
        <w:t>Zaključci</w:t>
      </w:r>
      <w:r w:rsidRPr="00CF5874">
        <w:rPr>
          <w:b/>
          <w:color w:val="000000"/>
          <w:lang w:val="hr-HR"/>
        </w:rPr>
        <w:t xml:space="preserve"> </w:t>
      </w:r>
      <w:r w:rsidR="009F5379" w:rsidRPr="00CF5874">
        <w:rPr>
          <w:b/>
          <w:color w:val="000000"/>
          <w:lang w:val="hr-HR"/>
        </w:rPr>
        <w:t>dvadeset</w:t>
      </w:r>
      <w:r w:rsidR="000B7127" w:rsidRPr="00CF5874">
        <w:rPr>
          <w:b/>
          <w:color w:val="000000"/>
          <w:lang w:val="hr-HR"/>
        </w:rPr>
        <w:t>treće</w:t>
      </w:r>
      <w:r w:rsidRPr="00CF5874">
        <w:rPr>
          <w:b/>
          <w:color w:val="000000"/>
          <w:lang w:val="hr-HR"/>
        </w:rPr>
        <w:t xml:space="preserve"> </w:t>
      </w:r>
      <w:r w:rsidRPr="00CF5874">
        <w:rPr>
          <w:b/>
          <w:bCs/>
          <w:color w:val="000000"/>
          <w:lang w:val="hr-HR"/>
        </w:rPr>
        <w:t>redovne sjednice</w:t>
      </w:r>
      <w:r w:rsidRPr="00CF5874">
        <w:rPr>
          <w:b/>
          <w:color w:val="000000"/>
          <w:lang w:val="hr-HR"/>
        </w:rPr>
        <w:t xml:space="preserve"> Gradskog vijeća Tuzla održane dana </w:t>
      </w:r>
      <w:r w:rsidR="000B7127" w:rsidRPr="00CF5874">
        <w:rPr>
          <w:b/>
          <w:color w:val="000000"/>
          <w:lang w:val="hr-HR"/>
        </w:rPr>
        <w:t>29.08</w:t>
      </w:r>
      <w:r w:rsidRPr="00CF5874">
        <w:rPr>
          <w:b/>
          <w:color w:val="000000"/>
          <w:lang w:val="hr-HR"/>
        </w:rPr>
        <w:t>.2018</w:t>
      </w:r>
      <w:r w:rsidRPr="00CF5874">
        <w:rPr>
          <w:b/>
          <w:bCs/>
          <w:color w:val="000000"/>
          <w:lang w:val="hr-HR"/>
        </w:rPr>
        <w:t xml:space="preserve">. </w:t>
      </w:r>
      <w:r w:rsidR="000903BF">
        <w:rPr>
          <w:b/>
          <w:color w:val="000000"/>
          <w:lang w:val="hr-HR"/>
        </w:rPr>
        <w:t xml:space="preserve"> godine, dostavljaju se</w:t>
      </w:r>
    </w:p>
    <w:p w:rsidR="00EA213B" w:rsidRPr="00CF5874" w:rsidRDefault="00EA213B" w:rsidP="007603C7">
      <w:pPr>
        <w:pStyle w:val="NoSpacing"/>
        <w:jc w:val="both"/>
      </w:pPr>
    </w:p>
    <w:p w:rsidR="000B7127" w:rsidRPr="00CF5874" w:rsidRDefault="00342FAC" w:rsidP="007603C7">
      <w:pPr>
        <w:pStyle w:val="NoSpacing"/>
        <w:jc w:val="both"/>
        <w:rPr>
          <w:lang w:val="bs-Latn-BA"/>
        </w:rPr>
      </w:pPr>
      <w:r w:rsidRPr="00CF5874">
        <w:t xml:space="preserve">Na </w:t>
      </w:r>
      <w:r w:rsidR="009F5379" w:rsidRPr="00CF5874">
        <w:t>dvadeset</w:t>
      </w:r>
      <w:r w:rsidR="000B7127" w:rsidRPr="00CF5874">
        <w:t>trećoj</w:t>
      </w:r>
      <w:r w:rsidRPr="00CF5874">
        <w:rPr>
          <w:bCs/>
        </w:rPr>
        <w:t xml:space="preserve"> redovnoj</w:t>
      </w:r>
      <w:r w:rsidRPr="00CF5874">
        <w:t xml:space="preserve"> sjednici</w:t>
      </w:r>
      <w:r w:rsidRPr="00CF5874">
        <w:rPr>
          <w:bCs/>
        </w:rPr>
        <w:t xml:space="preserve"> </w:t>
      </w:r>
      <w:r w:rsidRPr="00CF5874">
        <w:t xml:space="preserve">Gradskog vijeća Tuzla, održanoj dana </w:t>
      </w:r>
      <w:r w:rsidR="009E61E3" w:rsidRPr="00CF5874">
        <w:t>16.07</w:t>
      </w:r>
      <w:r w:rsidR="009F5379" w:rsidRPr="00CF5874">
        <w:t>.</w:t>
      </w:r>
      <w:r w:rsidRPr="00CF5874">
        <w:t>2018</w:t>
      </w:r>
      <w:r w:rsidRPr="00CF5874">
        <w:rPr>
          <w:lang w:val="hr-HR"/>
        </w:rPr>
        <w:t xml:space="preserve">. godine, pod tačkom </w:t>
      </w:r>
      <w:r w:rsidRPr="00CF5874">
        <w:rPr>
          <w:b/>
          <w:lang w:val="hr-HR"/>
        </w:rPr>
        <w:t>2.</w:t>
      </w:r>
      <w:r w:rsidRPr="00CF5874">
        <w:rPr>
          <w:lang w:val="hr-HR"/>
        </w:rPr>
        <w:t xml:space="preserve"> </w:t>
      </w:r>
      <w:r w:rsidR="000B7127" w:rsidRPr="00CF5874">
        <w:rPr>
          <w:lang w:val="hr-HR"/>
        </w:rPr>
        <w:t xml:space="preserve">razmatran je i usvojen </w:t>
      </w:r>
      <w:r w:rsidR="000B7127" w:rsidRPr="00CF5874">
        <w:rPr>
          <w:b/>
        </w:rPr>
        <w:t>IZVJEŠTAJ O IZVRŠENJU BUDŽETA GRADA TUZLA ZA PERIOD 01.01. DO 30.06.2018. GODINE.</w:t>
      </w:r>
    </w:p>
    <w:p w:rsidR="00342FAC" w:rsidRPr="00CF5874" w:rsidRDefault="00342FAC" w:rsidP="007603C7">
      <w:pPr>
        <w:pStyle w:val="NoSpacing"/>
        <w:jc w:val="both"/>
        <w:rPr>
          <w:rFonts w:eastAsia="Times New Roman"/>
          <w:color w:val="000000" w:themeColor="text1"/>
        </w:rPr>
      </w:pPr>
    </w:p>
    <w:p w:rsidR="00342FAC" w:rsidRPr="00CF5874" w:rsidRDefault="00342FAC" w:rsidP="007603C7">
      <w:pPr>
        <w:pStyle w:val="NoSpacing"/>
        <w:rPr>
          <w:rFonts w:eastAsia="Times New Roman"/>
          <w:lang w:val="hr-BA"/>
        </w:rPr>
      </w:pPr>
      <w:r w:rsidRPr="00CF5874">
        <w:rPr>
          <w:rFonts w:eastAsia="Times New Roman"/>
          <w:lang w:val="hr-BA"/>
        </w:rPr>
        <w:t>Nakon rasprave usvojen</w:t>
      </w:r>
      <w:r w:rsidR="004445B7" w:rsidRPr="00CF5874">
        <w:rPr>
          <w:rFonts w:eastAsia="Times New Roman"/>
          <w:lang w:val="hr-BA"/>
        </w:rPr>
        <w:t>i su</w:t>
      </w:r>
      <w:r w:rsidRPr="00CF5874">
        <w:rPr>
          <w:rFonts w:eastAsia="Times New Roman"/>
          <w:lang w:val="hr-BA"/>
        </w:rPr>
        <w:t xml:space="preserve"> slijedeći</w:t>
      </w:r>
    </w:p>
    <w:p w:rsidR="00EA213B" w:rsidRPr="00CF5874" w:rsidRDefault="00EA213B" w:rsidP="007603C7">
      <w:pPr>
        <w:pStyle w:val="NoSpacing"/>
        <w:rPr>
          <w:rFonts w:eastAsia="Times New Roman"/>
          <w:lang w:val="hr-BA"/>
        </w:rPr>
      </w:pPr>
    </w:p>
    <w:p w:rsidR="00342FAC" w:rsidRPr="00CF5874" w:rsidRDefault="00342FAC" w:rsidP="007603C7">
      <w:pPr>
        <w:pStyle w:val="NoSpacing"/>
        <w:jc w:val="center"/>
        <w:rPr>
          <w:rFonts w:eastAsia="Times New Roman"/>
          <w:b/>
          <w:lang w:val="hr-BA"/>
        </w:rPr>
      </w:pPr>
      <w:r w:rsidRPr="00CF5874">
        <w:rPr>
          <w:rFonts w:eastAsia="Times New Roman"/>
          <w:b/>
          <w:lang w:val="hr-BA"/>
        </w:rPr>
        <w:t xml:space="preserve">Z A K LJ U Č </w:t>
      </w:r>
      <w:r w:rsidR="004445B7" w:rsidRPr="00CF5874">
        <w:rPr>
          <w:rFonts w:eastAsia="Times New Roman"/>
          <w:b/>
          <w:lang w:val="hr-BA"/>
        </w:rPr>
        <w:t>C I</w:t>
      </w:r>
    </w:p>
    <w:p w:rsidR="00EA213B" w:rsidRPr="00CF5874" w:rsidRDefault="00EA213B" w:rsidP="007603C7">
      <w:pPr>
        <w:pStyle w:val="NoSpacing"/>
        <w:jc w:val="center"/>
        <w:rPr>
          <w:rFonts w:eastAsia="Times New Roman"/>
          <w:b/>
          <w:lang w:val="hr-BA"/>
        </w:rPr>
      </w:pPr>
    </w:p>
    <w:p w:rsidR="00257DD3" w:rsidRPr="00D941B8" w:rsidRDefault="00717FEC" w:rsidP="00856C2C">
      <w:pPr>
        <w:spacing w:after="0" w:line="0" w:lineRule="atLeast"/>
        <w:jc w:val="both"/>
        <w:rPr>
          <w:rFonts w:ascii="Times New Roman" w:eastAsia="Calibri" w:hAnsi="Times New Roman"/>
          <w:color w:val="000000" w:themeColor="text1"/>
        </w:rPr>
      </w:pPr>
      <w:r w:rsidRPr="00D941B8">
        <w:rPr>
          <w:rFonts w:ascii="Times New Roman" w:eastAsia="Calibri" w:hAnsi="Times New Roman"/>
          <w:color w:val="000000" w:themeColor="text1"/>
        </w:rPr>
        <w:t xml:space="preserve">- Gradsko vijeće Tuzla traži od predlagača i obrađivača </w:t>
      </w:r>
      <w:r w:rsidR="00FC6FC6" w:rsidRPr="00D941B8">
        <w:rPr>
          <w:rFonts w:ascii="Times New Roman" w:eastAsia="Calibri" w:hAnsi="Times New Roman"/>
          <w:color w:val="000000" w:themeColor="text1"/>
        </w:rPr>
        <w:t xml:space="preserve">izvještaja o izvršenju budžeta, </w:t>
      </w:r>
      <w:r w:rsidRPr="00D941B8">
        <w:rPr>
          <w:rFonts w:ascii="Times New Roman" w:eastAsia="Calibri" w:hAnsi="Times New Roman"/>
          <w:color w:val="000000" w:themeColor="text1"/>
        </w:rPr>
        <w:t>da se ubuduće, prilikom dostavljanja iz</w:t>
      </w:r>
      <w:r w:rsidR="00FC6FC6" w:rsidRPr="00D941B8">
        <w:rPr>
          <w:rFonts w:ascii="Times New Roman" w:eastAsia="Calibri" w:hAnsi="Times New Roman"/>
          <w:color w:val="000000" w:themeColor="text1"/>
        </w:rPr>
        <w:t>vje</w:t>
      </w:r>
      <w:r w:rsidRPr="00D941B8">
        <w:rPr>
          <w:rFonts w:ascii="Times New Roman" w:eastAsia="Calibri" w:hAnsi="Times New Roman"/>
          <w:color w:val="000000" w:themeColor="text1"/>
        </w:rPr>
        <w:t xml:space="preserve">štaja o izvršenju budžeta Grada Tuzla, </w:t>
      </w:r>
      <w:r w:rsidR="00FC6FC6" w:rsidRPr="00D941B8">
        <w:rPr>
          <w:rFonts w:ascii="Times New Roman" w:eastAsia="Calibri" w:hAnsi="Times New Roman"/>
          <w:color w:val="000000" w:themeColor="text1"/>
        </w:rPr>
        <w:t xml:space="preserve">u obrazloženju izvještaja </w:t>
      </w:r>
      <w:r w:rsidRPr="00D941B8">
        <w:rPr>
          <w:rFonts w:ascii="Times New Roman" w:eastAsia="Calibri" w:hAnsi="Times New Roman"/>
          <w:color w:val="000000" w:themeColor="text1"/>
        </w:rPr>
        <w:t>detaljnije navedu i obrazlože razlozi neutroška sredstava</w:t>
      </w:r>
      <w:r w:rsidR="00FC6FC6" w:rsidRPr="00D941B8">
        <w:rPr>
          <w:rFonts w:ascii="Times New Roman" w:eastAsia="Calibri" w:hAnsi="Times New Roman"/>
          <w:color w:val="000000" w:themeColor="text1"/>
        </w:rPr>
        <w:t>, naročito kada ta sredstva nisu utrošena zbog nerealizacije pojed</w:t>
      </w:r>
      <w:r w:rsidR="00257DD3" w:rsidRPr="00D941B8">
        <w:rPr>
          <w:rFonts w:ascii="Times New Roman" w:eastAsia="Calibri" w:hAnsi="Times New Roman"/>
          <w:color w:val="000000" w:themeColor="text1"/>
        </w:rPr>
        <w:t>i</w:t>
      </w:r>
      <w:r w:rsidR="00FC6FC6" w:rsidRPr="00D941B8">
        <w:rPr>
          <w:rFonts w:ascii="Times New Roman" w:eastAsia="Calibri" w:hAnsi="Times New Roman"/>
          <w:color w:val="000000" w:themeColor="text1"/>
        </w:rPr>
        <w:t>nih projekata</w:t>
      </w:r>
      <w:r w:rsidR="00421914" w:rsidRPr="00D941B8">
        <w:rPr>
          <w:rFonts w:ascii="Times New Roman" w:eastAsia="Calibri" w:hAnsi="Times New Roman"/>
          <w:color w:val="000000" w:themeColor="text1"/>
        </w:rPr>
        <w:t>.</w:t>
      </w:r>
      <w:r w:rsidR="00FC6FC6" w:rsidRPr="00D941B8">
        <w:rPr>
          <w:rFonts w:ascii="Times New Roman" w:eastAsia="Calibri" w:hAnsi="Times New Roman"/>
          <w:color w:val="000000" w:themeColor="text1"/>
        </w:rPr>
        <w:t xml:space="preserve"> </w:t>
      </w:r>
    </w:p>
    <w:p w:rsidR="00717FEC" w:rsidRPr="00D941B8" w:rsidRDefault="00717FEC" w:rsidP="00856C2C">
      <w:pPr>
        <w:spacing w:after="0" w:line="0" w:lineRule="atLeast"/>
        <w:jc w:val="both"/>
        <w:rPr>
          <w:rFonts w:ascii="Times New Roman" w:eastAsia="Calibri" w:hAnsi="Times New Roman"/>
          <w:color w:val="000000" w:themeColor="text1"/>
        </w:rPr>
      </w:pPr>
      <w:r w:rsidRPr="00D941B8">
        <w:rPr>
          <w:rFonts w:ascii="Times New Roman" w:eastAsia="Calibri" w:hAnsi="Times New Roman"/>
          <w:color w:val="000000" w:themeColor="text1"/>
        </w:rPr>
        <w:t xml:space="preserve">- Traži se od </w:t>
      </w:r>
      <w:r w:rsidR="00421914" w:rsidRPr="00D941B8">
        <w:rPr>
          <w:rFonts w:ascii="Times New Roman" w:eastAsia="Calibri" w:hAnsi="Times New Roman"/>
          <w:color w:val="000000" w:themeColor="text1"/>
        </w:rPr>
        <w:t>resornih</w:t>
      </w:r>
      <w:r w:rsidRPr="00D941B8">
        <w:rPr>
          <w:rFonts w:ascii="Times New Roman" w:eastAsia="Calibri" w:hAnsi="Times New Roman"/>
          <w:color w:val="000000" w:themeColor="text1"/>
        </w:rPr>
        <w:t xml:space="preserve"> gradskih službi da u daljoj realizaciji projekata vrše adekvatan nadzor nad prijemom i raspodjelom novčanih sredstava, kako se ne bi desilo da dođe do kašnjenja u realizaciji projekata.</w:t>
      </w:r>
    </w:p>
    <w:p w:rsidR="00717FEC" w:rsidRPr="00D941B8" w:rsidRDefault="00717FEC" w:rsidP="00856C2C">
      <w:pPr>
        <w:spacing w:after="0" w:line="0" w:lineRule="atLeast"/>
        <w:jc w:val="both"/>
        <w:rPr>
          <w:rFonts w:ascii="Times New Roman" w:eastAsia="Calibri" w:hAnsi="Times New Roman"/>
          <w:color w:val="000000" w:themeColor="text1"/>
        </w:rPr>
      </w:pPr>
      <w:r w:rsidRPr="00D941B8">
        <w:rPr>
          <w:rFonts w:ascii="Times New Roman" w:eastAsia="Calibri" w:hAnsi="Times New Roman"/>
          <w:color w:val="000000" w:themeColor="text1"/>
        </w:rPr>
        <w:t xml:space="preserve">- Gradsko vijeće Tuzla takođe traži od predlagača i obrađivača da se, tamo gdje nije bilo moguće predvidjeti </w:t>
      </w:r>
      <w:r w:rsidR="00FC6FC6" w:rsidRPr="00D941B8">
        <w:rPr>
          <w:rFonts w:ascii="Times New Roman" w:eastAsia="Calibri" w:hAnsi="Times New Roman"/>
          <w:color w:val="000000" w:themeColor="text1"/>
        </w:rPr>
        <w:t>i planirati adekvatna</w:t>
      </w:r>
      <w:r w:rsidRPr="00D941B8">
        <w:rPr>
          <w:rFonts w:ascii="Times New Roman" w:eastAsia="Calibri" w:hAnsi="Times New Roman"/>
          <w:color w:val="000000" w:themeColor="text1"/>
        </w:rPr>
        <w:t xml:space="preserve"> novčana sredstva, što prije p</w:t>
      </w:r>
      <w:r w:rsidR="00D941B8">
        <w:rPr>
          <w:rFonts w:ascii="Times New Roman" w:eastAsia="Calibri" w:hAnsi="Times New Roman"/>
          <w:color w:val="000000" w:themeColor="text1"/>
        </w:rPr>
        <w:t>redvidi rebalans budžeta, kako b</w:t>
      </w:r>
      <w:r w:rsidRPr="00D941B8">
        <w:rPr>
          <w:rFonts w:ascii="Times New Roman" w:eastAsia="Calibri" w:hAnsi="Times New Roman"/>
          <w:color w:val="000000" w:themeColor="text1"/>
        </w:rPr>
        <w:t>i se sve predviđene i planirane budžetske namjene mogle realizovati.</w:t>
      </w:r>
    </w:p>
    <w:p w:rsidR="0023196F" w:rsidRPr="00D941B8" w:rsidRDefault="0023196F" w:rsidP="00856C2C">
      <w:pPr>
        <w:spacing w:after="0" w:line="0" w:lineRule="atLeast"/>
        <w:jc w:val="both"/>
        <w:rPr>
          <w:rFonts w:ascii="Times New Roman" w:eastAsia="Calibri" w:hAnsi="Times New Roman"/>
          <w:color w:val="000000" w:themeColor="text1"/>
        </w:rPr>
      </w:pPr>
      <w:r w:rsidRPr="00D941B8">
        <w:rPr>
          <w:rFonts w:ascii="Times New Roman" w:eastAsia="Calibri" w:hAnsi="Times New Roman"/>
          <w:color w:val="000000" w:themeColor="text1"/>
        </w:rPr>
        <w:t>-</w:t>
      </w:r>
      <w:r w:rsidR="00D941B8">
        <w:rPr>
          <w:rFonts w:ascii="Times New Roman" w:eastAsia="Calibri" w:hAnsi="Times New Roman"/>
          <w:color w:val="000000" w:themeColor="text1"/>
        </w:rPr>
        <w:t xml:space="preserve"> </w:t>
      </w:r>
      <w:r w:rsidRPr="00D941B8">
        <w:rPr>
          <w:rFonts w:ascii="Times New Roman" w:eastAsia="Calibri" w:hAnsi="Times New Roman"/>
          <w:color w:val="000000" w:themeColor="text1"/>
        </w:rPr>
        <w:t xml:space="preserve">Gradsko vijeće Tuzla </w:t>
      </w:r>
      <w:r w:rsidR="001F4E65" w:rsidRPr="00D941B8">
        <w:rPr>
          <w:rFonts w:ascii="Times New Roman" w:eastAsia="Calibri" w:hAnsi="Times New Roman"/>
          <w:color w:val="000000" w:themeColor="text1"/>
        </w:rPr>
        <w:t>će po</w:t>
      </w:r>
      <w:r w:rsidR="00D941B8">
        <w:rPr>
          <w:rFonts w:ascii="Times New Roman" w:eastAsia="Calibri" w:hAnsi="Times New Roman"/>
          <w:color w:val="000000" w:themeColor="text1"/>
        </w:rPr>
        <w:t>krenuti inicijativu za izmjenu Z</w:t>
      </w:r>
      <w:r w:rsidR="001F4E65" w:rsidRPr="00D941B8">
        <w:rPr>
          <w:rFonts w:ascii="Times New Roman" w:eastAsia="Calibri" w:hAnsi="Times New Roman"/>
          <w:color w:val="000000" w:themeColor="text1"/>
        </w:rPr>
        <w:t xml:space="preserve">akona o javnim nabavkama </w:t>
      </w:r>
      <w:r w:rsidR="00D941B8">
        <w:rPr>
          <w:rFonts w:ascii="Times New Roman" w:eastAsia="Calibri" w:hAnsi="Times New Roman"/>
          <w:color w:val="000000" w:themeColor="text1"/>
        </w:rPr>
        <w:t xml:space="preserve">(“Službeni glasnik Bosne i Hercegovine”, broj 39/14.) </w:t>
      </w:r>
      <w:r w:rsidR="001F4E65" w:rsidRPr="00D941B8">
        <w:rPr>
          <w:rFonts w:ascii="Times New Roman" w:eastAsia="Calibri" w:hAnsi="Times New Roman"/>
          <w:color w:val="000000" w:themeColor="text1"/>
        </w:rPr>
        <w:t xml:space="preserve">te u tom smislu traži od </w:t>
      </w:r>
      <w:r w:rsidR="00257DD3" w:rsidRPr="00D941B8">
        <w:rPr>
          <w:rFonts w:ascii="Times New Roman" w:eastAsia="Calibri" w:hAnsi="Times New Roman"/>
          <w:color w:val="000000" w:themeColor="text1"/>
        </w:rPr>
        <w:t>resorn</w:t>
      </w:r>
      <w:r w:rsidR="00421914" w:rsidRPr="00D941B8">
        <w:rPr>
          <w:rFonts w:ascii="Times New Roman" w:eastAsia="Calibri" w:hAnsi="Times New Roman"/>
          <w:color w:val="000000" w:themeColor="text1"/>
        </w:rPr>
        <w:t>ih službi</w:t>
      </w:r>
      <w:r w:rsidR="00257DD3" w:rsidRPr="00D941B8">
        <w:rPr>
          <w:rFonts w:ascii="Times New Roman" w:eastAsia="Calibri" w:hAnsi="Times New Roman"/>
          <w:color w:val="000000" w:themeColor="text1"/>
        </w:rPr>
        <w:t xml:space="preserve"> da, u s</w:t>
      </w:r>
      <w:r w:rsidR="00421914" w:rsidRPr="00D941B8">
        <w:rPr>
          <w:rFonts w:ascii="Times New Roman" w:eastAsia="Calibri" w:hAnsi="Times New Roman"/>
          <w:color w:val="000000" w:themeColor="text1"/>
        </w:rPr>
        <w:t>a</w:t>
      </w:r>
      <w:r w:rsidR="00257DD3" w:rsidRPr="00D941B8">
        <w:rPr>
          <w:rFonts w:ascii="Times New Roman" w:eastAsia="Calibri" w:hAnsi="Times New Roman"/>
          <w:color w:val="000000" w:themeColor="text1"/>
        </w:rPr>
        <w:t xml:space="preserve">radnji sa drugim gradskim službama, javnim preduzećima i </w:t>
      </w:r>
      <w:r w:rsidR="001F4E65" w:rsidRPr="00D941B8">
        <w:rPr>
          <w:rFonts w:ascii="Times New Roman" w:eastAsia="Calibri" w:hAnsi="Times New Roman"/>
          <w:color w:val="000000" w:themeColor="text1"/>
        </w:rPr>
        <w:t>javnim ustanovama čiji je osni</w:t>
      </w:r>
      <w:r w:rsidR="00257DD3" w:rsidRPr="00D941B8">
        <w:rPr>
          <w:rFonts w:ascii="Times New Roman" w:eastAsia="Calibri" w:hAnsi="Times New Roman"/>
          <w:color w:val="000000" w:themeColor="text1"/>
        </w:rPr>
        <w:t>vač ili suosnivač Grad Tuz</w:t>
      </w:r>
      <w:r w:rsidR="00D941B8">
        <w:rPr>
          <w:rFonts w:ascii="Times New Roman" w:eastAsia="Calibri" w:hAnsi="Times New Roman"/>
          <w:color w:val="000000" w:themeColor="text1"/>
        </w:rPr>
        <w:t>l</w:t>
      </w:r>
      <w:r w:rsidR="00257DD3" w:rsidRPr="00D941B8">
        <w:rPr>
          <w:rFonts w:ascii="Times New Roman" w:eastAsia="Calibri" w:hAnsi="Times New Roman"/>
          <w:color w:val="000000" w:themeColor="text1"/>
        </w:rPr>
        <w:t xml:space="preserve">a, </w:t>
      </w:r>
      <w:r w:rsidR="000903BF">
        <w:rPr>
          <w:rFonts w:ascii="Times New Roman" w:eastAsia="Calibri" w:hAnsi="Times New Roman"/>
          <w:color w:val="000000" w:themeColor="text1"/>
        </w:rPr>
        <w:t xml:space="preserve">(osim u situacijama kada se izbjegava primjena ovog Zakona) </w:t>
      </w:r>
      <w:r w:rsidR="001F4E65" w:rsidRPr="00D941B8">
        <w:rPr>
          <w:rFonts w:ascii="Times New Roman" w:eastAsia="Calibri" w:hAnsi="Times New Roman"/>
          <w:color w:val="000000" w:themeColor="text1"/>
        </w:rPr>
        <w:t>te u saradnji i uz mišljenje Udruženja poslodavaca</w:t>
      </w:r>
      <w:r w:rsidR="000903BF">
        <w:rPr>
          <w:rFonts w:ascii="Times New Roman" w:eastAsia="Calibri" w:hAnsi="Times New Roman"/>
          <w:color w:val="000000" w:themeColor="text1"/>
        </w:rPr>
        <w:t xml:space="preserve"> Grada Tuzla</w:t>
      </w:r>
      <w:r w:rsidR="001F4E65" w:rsidRPr="00D941B8">
        <w:rPr>
          <w:rFonts w:ascii="Times New Roman" w:eastAsia="Calibri" w:hAnsi="Times New Roman"/>
          <w:color w:val="000000" w:themeColor="text1"/>
        </w:rPr>
        <w:t xml:space="preserve">, </w:t>
      </w:r>
      <w:r w:rsidR="00257DD3" w:rsidRPr="00D941B8">
        <w:rPr>
          <w:rFonts w:ascii="Times New Roman" w:eastAsia="Calibri" w:hAnsi="Times New Roman"/>
          <w:color w:val="000000" w:themeColor="text1"/>
        </w:rPr>
        <w:t xml:space="preserve">pripreme </w:t>
      </w:r>
      <w:r w:rsidR="002C00A6" w:rsidRPr="00D941B8">
        <w:rPr>
          <w:rFonts w:ascii="Times New Roman" w:eastAsia="Calibri" w:hAnsi="Times New Roman"/>
          <w:color w:val="000000" w:themeColor="text1"/>
        </w:rPr>
        <w:t>tekst inicijative</w:t>
      </w:r>
      <w:r w:rsidR="001F4E65" w:rsidRPr="00D941B8">
        <w:rPr>
          <w:rFonts w:ascii="Times New Roman" w:eastAsia="Calibri" w:hAnsi="Times New Roman"/>
          <w:color w:val="000000" w:themeColor="text1"/>
        </w:rPr>
        <w:t xml:space="preserve">, </w:t>
      </w:r>
      <w:r w:rsidRPr="00D941B8">
        <w:rPr>
          <w:rFonts w:ascii="Times New Roman" w:eastAsia="Calibri" w:hAnsi="Times New Roman"/>
          <w:color w:val="000000" w:themeColor="text1"/>
        </w:rPr>
        <w:t xml:space="preserve">na način da svaki </w:t>
      </w:r>
      <w:r w:rsidR="00257DD3" w:rsidRPr="00D941B8">
        <w:rPr>
          <w:rFonts w:ascii="Times New Roman" w:eastAsia="Calibri" w:hAnsi="Times New Roman"/>
          <w:color w:val="000000" w:themeColor="text1"/>
        </w:rPr>
        <w:t>od njih, u okviru svoje nadležnosti</w:t>
      </w:r>
      <w:r w:rsidR="00421914" w:rsidRPr="00D941B8">
        <w:rPr>
          <w:rFonts w:ascii="Times New Roman" w:eastAsia="Calibri" w:hAnsi="Times New Roman"/>
          <w:color w:val="000000" w:themeColor="text1"/>
        </w:rPr>
        <w:t>, priprem</w:t>
      </w:r>
      <w:r w:rsidR="000418FD">
        <w:rPr>
          <w:rFonts w:ascii="Times New Roman" w:eastAsia="Calibri" w:hAnsi="Times New Roman"/>
          <w:color w:val="000000" w:themeColor="text1"/>
        </w:rPr>
        <w:t>i</w:t>
      </w:r>
      <w:r w:rsidRPr="00D941B8">
        <w:rPr>
          <w:rFonts w:ascii="Times New Roman" w:eastAsia="Calibri" w:hAnsi="Times New Roman"/>
          <w:color w:val="000000" w:themeColor="text1"/>
        </w:rPr>
        <w:t xml:space="preserve"> kvalitetne pri</w:t>
      </w:r>
      <w:r w:rsidR="00257DD3" w:rsidRPr="00D941B8">
        <w:rPr>
          <w:rFonts w:ascii="Times New Roman" w:eastAsia="Calibri" w:hAnsi="Times New Roman"/>
          <w:color w:val="000000" w:themeColor="text1"/>
        </w:rPr>
        <w:t>jedloge izmjena Z</w:t>
      </w:r>
      <w:r w:rsidRPr="00D941B8">
        <w:rPr>
          <w:rFonts w:ascii="Times New Roman" w:eastAsia="Calibri" w:hAnsi="Times New Roman"/>
          <w:color w:val="000000" w:themeColor="text1"/>
        </w:rPr>
        <w:t>akona o dijelu u kojem je</w:t>
      </w:r>
      <w:r w:rsidR="000903BF">
        <w:rPr>
          <w:rFonts w:ascii="Times New Roman" w:eastAsia="Calibri" w:hAnsi="Times New Roman"/>
          <w:color w:val="000000" w:themeColor="text1"/>
        </w:rPr>
        <w:t>,</w:t>
      </w:r>
      <w:r w:rsidRPr="00D941B8">
        <w:rPr>
          <w:rFonts w:ascii="Times New Roman" w:eastAsia="Calibri" w:hAnsi="Times New Roman"/>
          <w:color w:val="000000" w:themeColor="text1"/>
        </w:rPr>
        <w:t xml:space="preserve"> u praksi</w:t>
      </w:r>
      <w:r w:rsidR="000903BF">
        <w:rPr>
          <w:rFonts w:ascii="Times New Roman" w:eastAsia="Calibri" w:hAnsi="Times New Roman"/>
          <w:color w:val="000000" w:themeColor="text1"/>
        </w:rPr>
        <w:t>,</w:t>
      </w:r>
      <w:r w:rsidRPr="00D941B8">
        <w:rPr>
          <w:rFonts w:ascii="Times New Roman" w:eastAsia="Calibri" w:hAnsi="Times New Roman"/>
          <w:color w:val="000000" w:themeColor="text1"/>
        </w:rPr>
        <w:t xml:space="preserve"> ovaj Zakon</w:t>
      </w:r>
      <w:r w:rsidR="00257DD3" w:rsidRPr="00D941B8">
        <w:rPr>
          <w:rFonts w:ascii="Times New Roman" w:eastAsia="Calibri" w:hAnsi="Times New Roman"/>
          <w:color w:val="000000" w:themeColor="text1"/>
        </w:rPr>
        <w:t xml:space="preserve"> pokazao određene manjkavosti (</w:t>
      </w:r>
      <w:r w:rsidRPr="00D941B8">
        <w:rPr>
          <w:rFonts w:ascii="Times New Roman" w:eastAsia="Calibri" w:hAnsi="Times New Roman"/>
          <w:color w:val="000000" w:themeColor="text1"/>
        </w:rPr>
        <w:t>prijedlozi da se skrate roko</w:t>
      </w:r>
      <w:r w:rsidR="00257DD3" w:rsidRPr="00D941B8">
        <w:rPr>
          <w:rFonts w:ascii="Times New Roman" w:eastAsia="Calibri" w:hAnsi="Times New Roman"/>
          <w:color w:val="000000" w:themeColor="text1"/>
        </w:rPr>
        <w:t>vi za podnošenje žalbi, da se skrate</w:t>
      </w:r>
      <w:r w:rsidRPr="00D941B8">
        <w:rPr>
          <w:rFonts w:ascii="Times New Roman" w:eastAsia="Calibri" w:hAnsi="Times New Roman"/>
          <w:color w:val="000000" w:themeColor="text1"/>
        </w:rPr>
        <w:t xml:space="preserve"> rokov</w:t>
      </w:r>
      <w:r w:rsidR="000903BF">
        <w:rPr>
          <w:rFonts w:ascii="Times New Roman" w:eastAsia="Calibri" w:hAnsi="Times New Roman"/>
          <w:color w:val="000000" w:themeColor="text1"/>
        </w:rPr>
        <w:t>i</w:t>
      </w:r>
      <w:r w:rsidRPr="00D941B8">
        <w:rPr>
          <w:rFonts w:ascii="Times New Roman" w:eastAsia="Calibri" w:hAnsi="Times New Roman"/>
          <w:color w:val="000000" w:themeColor="text1"/>
        </w:rPr>
        <w:t xml:space="preserve"> rješavanja po žalbama, </w:t>
      </w:r>
      <w:r w:rsidR="00257DD3" w:rsidRPr="00D941B8">
        <w:rPr>
          <w:rFonts w:ascii="Times New Roman" w:eastAsia="Calibri" w:hAnsi="Times New Roman"/>
          <w:color w:val="000000" w:themeColor="text1"/>
        </w:rPr>
        <w:t xml:space="preserve">razmotri </w:t>
      </w:r>
      <w:r w:rsidRPr="00D941B8">
        <w:rPr>
          <w:rFonts w:ascii="Times New Roman" w:eastAsia="Calibri" w:hAnsi="Times New Roman"/>
          <w:color w:val="000000" w:themeColor="text1"/>
        </w:rPr>
        <w:t>mogućn</w:t>
      </w:r>
      <w:r w:rsidR="00257DD3" w:rsidRPr="00D941B8">
        <w:rPr>
          <w:rFonts w:ascii="Times New Roman" w:eastAsia="Calibri" w:hAnsi="Times New Roman"/>
          <w:color w:val="000000" w:themeColor="text1"/>
        </w:rPr>
        <w:t>os</w:t>
      </w:r>
      <w:r w:rsidRPr="00D941B8">
        <w:rPr>
          <w:rFonts w:ascii="Times New Roman" w:eastAsia="Calibri" w:hAnsi="Times New Roman"/>
          <w:color w:val="000000" w:themeColor="text1"/>
        </w:rPr>
        <w:t>t oš</w:t>
      </w:r>
      <w:r w:rsidR="00257DD3" w:rsidRPr="00D941B8">
        <w:rPr>
          <w:rFonts w:ascii="Times New Roman" w:eastAsia="Calibri" w:hAnsi="Times New Roman"/>
          <w:color w:val="000000" w:themeColor="text1"/>
        </w:rPr>
        <w:t>trijeg kažnjavanja lica koji svo</w:t>
      </w:r>
      <w:r w:rsidRPr="00D941B8">
        <w:rPr>
          <w:rFonts w:ascii="Times New Roman" w:eastAsia="Calibri" w:hAnsi="Times New Roman"/>
          <w:color w:val="000000" w:themeColor="text1"/>
        </w:rPr>
        <w:t xml:space="preserve">jim postupcima namjerno </w:t>
      </w:r>
      <w:r w:rsidR="000903BF">
        <w:rPr>
          <w:rFonts w:ascii="Times New Roman" w:eastAsia="Calibri" w:hAnsi="Times New Roman"/>
          <w:color w:val="000000" w:themeColor="text1"/>
        </w:rPr>
        <w:t>o</w:t>
      </w:r>
      <w:r w:rsidRPr="00D941B8">
        <w:rPr>
          <w:rFonts w:ascii="Times New Roman" w:eastAsia="Calibri" w:hAnsi="Times New Roman"/>
          <w:color w:val="000000" w:themeColor="text1"/>
        </w:rPr>
        <w:t>dugovlače procedure javne nabavke).</w:t>
      </w:r>
    </w:p>
    <w:p w:rsidR="00717FEC" w:rsidRPr="00D941B8" w:rsidRDefault="00257DD3" w:rsidP="00856C2C">
      <w:pPr>
        <w:spacing w:after="0" w:line="0" w:lineRule="atLeast"/>
        <w:jc w:val="both"/>
        <w:rPr>
          <w:rFonts w:ascii="Times New Roman" w:eastAsia="Calibri" w:hAnsi="Times New Roman"/>
          <w:color w:val="000000" w:themeColor="text1"/>
        </w:rPr>
      </w:pPr>
      <w:r w:rsidRPr="00D941B8">
        <w:rPr>
          <w:rFonts w:ascii="Times New Roman" w:eastAsia="Calibri" w:hAnsi="Times New Roman"/>
          <w:color w:val="000000" w:themeColor="text1"/>
        </w:rPr>
        <w:t>- Gradsko vijeće Tuzla sugeriše gradskim službama i drugim organima</w:t>
      </w:r>
      <w:r w:rsidR="0023196F" w:rsidRPr="00D941B8">
        <w:rPr>
          <w:rFonts w:ascii="Times New Roman" w:eastAsia="Calibri" w:hAnsi="Times New Roman"/>
          <w:color w:val="000000" w:themeColor="text1"/>
        </w:rPr>
        <w:t xml:space="preserve"> na koje se odnosi r</w:t>
      </w:r>
      <w:r w:rsidR="000903BF">
        <w:rPr>
          <w:rFonts w:ascii="Times New Roman" w:eastAsia="Calibri" w:hAnsi="Times New Roman"/>
          <w:color w:val="000000" w:themeColor="text1"/>
        </w:rPr>
        <w:t>e</w:t>
      </w:r>
      <w:r w:rsidR="0023196F" w:rsidRPr="00D941B8">
        <w:rPr>
          <w:rFonts w:ascii="Times New Roman" w:eastAsia="Calibri" w:hAnsi="Times New Roman"/>
          <w:color w:val="000000" w:themeColor="text1"/>
        </w:rPr>
        <w:t>alizacija izvršenja budžeta</w:t>
      </w:r>
      <w:r w:rsidR="000903BF">
        <w:rPr>
          <w:rFonts w:ascii="Times New Roman" w:eastAsia="Calibri" w:hAnsi="Times New Roman"/>
          <w:color w:val="000000" w:themeColor="text1"/>
        </w:rPr>
        <w:t xml:space="preserve"> da</w:t>
      </w:r>
      <w:r w:rsidR="0023196F" w:rsidRPr="00D941B8">
        <w:rPr>
          <w:rFonts w:ascii="Times New Roman" w:eastAsia="Calibri" w:hAnsi="Times New Roman"/>
          <w:color w:val="000000" w:themeColor="text1"/>
        </w:rPr>
        <w:t>, odmah po usvajanju budžeta</w:t>
      </w:r>
      <w:r w:rsidRPr="00D941B8">
        <w:rPr>
          <w:rFonts w:ascii="Times New Roman" w:eastAsia="Calibri" w:hAnsi="Times New Roman"/>
          <w:color w:val="000000" w:themeColor="text1"/>
        </w:rPr>
        <w:t>,</w:t>
      </w:r>
      <w:r w:rsidR="0023196F" w:rsidRPr="00D941B8">
        <w:rPr>
          <w:rFonts w:ascii="Times New Roman" w:eastAsia="Calibri" w:hAnsi="Times New Roman"/>
          <w:color w:val="000000" w:themeColor="text1"/>
        </w:rPr>
        <w:t xml:space="preserve"> pokrenu procedure nabavke robe i usluga, kako bi se </w:t>
      </w:r>
      <w:r w:rsidR="000903BF">
        <w:rPr>
          <w:rFonts w:ascii="Times New Roman" w:eastAsia="Calibri" w:hAnsi="Times New Roman"/>
          <w:color w:val="000000" w:themeColor="text1"/>
        </w:rPr>
        <w:t>i na taj način</w:t>
      </w:r>
      <w:r w:rsidRPr="00D941B8">
        <w:rPr>
          <w:rFonts w:ascii="Times New Roman" w:eastAsia="Calibri" w:hAnsi="Times New Roman"/>
          <w:color w:val="000000" w:themeColor="text1"/>
        </w:rPr>
        <w:t xml:space="preserve"> s</w:t>
      </w:r>
      <w:r w:rsidR="0023196F" w:rsidRPr="00D941B8">
        <w:rPr>
          <w:rFonts w:ascii="Times New Roman" w:eastAsia="Calibri" w:hAnsi="Times New Roman"/>
          <w:color w:val="000000" w:themeColor="text1"/>
        </w:rPr>
        <w:t xml:space="preserve">manjili periodi </w:t>
      </w:r>
      <w:r w:rsidRPr="00D941B8">
        <w:rPr>
          <w:rFonts w:ascii="Times New Roman" w:eastAsia="Calibri" w:hAnsi="Times New Roman"/>
          <w:color w:val="000000" w:themeColor="text1"/>
        </w:rPr>
        <w:t>potrebni za obezbjeđenje potrebnih uslova za javnu nabavku roba i usluga</w:t>
      </w:r>
      <w:r w:rsidR="0023196F" w:rsidRPr="00D941B8">
        <w:rPr>
          <w:rFonts w:ascii="Times New Roman" w:eastAsia="Calibri" w:hAnsi="Times New Roman"/>
          <w:color w:val="000000" w:themeColor="text1"/>
        </w:rPr>
        <w:t xml:space="preserve">. </w:t>
      </w:r>
    </w:p>
    <w:p w:rsidR="00EA213B" w:rsidRPr="00CF5874" w:rsidRDefault="00EA213B" w:rsidP="007603C7">
      <w:pPr>
        <w:pStyle w:val="NoSpacing"/>
        <w:rPr>
          <w:snapToGrid w:val="0"/>
          <w:color w:val="00B050"/>
        </w:rPr>
      </w:pPr>
    </w:p>
    <w:p w:rsidR="00342FAC" w:rsidRPr="00CF5874" w:rsidRDefault="00342FAC" w:rsidP="007603C7">
      <w:pPr>
        <w:pStyle w:val="NoSpacing"/>
        <w:rPr>
          <w:iCs/>
          <w:color w:val="000000"/>
          <w:lang w:val="hr-HR"/>
        </w:rPr>
      </w:pPr>
      <w:r w:rsidRPr="00CF5874">
        <w:rPr>
          <w:i/>
          <w:iCs/>
          <w:color w:val="000000"/>
        </w:rPr>
        <w:t>Ovo obavještenje vam se dostavlja na znanje, a verificirane zaklju</w:t>
      </w:r>
      <w:r w:rsidRPr="00CF5874">
        <w:rPr>
          <w:i/>
          <w:iCs/>
          <w:color w:val="000000"/>
          <w:lang w:val="hr-HR"/>
        </w:rPr>
        <w:t xml:space="preserve">čke ćete dobiti po usvajanju skraćene verzije zapisnika sa </w:t>
      </w:r>
      <w:r w:rsidR="009F5379" w:rsidRPr="00CF5874">
        <w:rPr>
          <w:i/>
          <w:iCs/>
          <w:color w:val="000000"/>
          <w:lang w:val="hr-HR"/>
        </w:rPr>
        <w:t>dvades</w:t>
      </w:r>
      <w:r w:rsidR="001C4E9C" w:rsidRPr="00CF5874">
        <w:rPr>
          <w:i/>
          <w:iCs/>
          <w:color w:val="000000"/>
          <w:lang w:val="hr-HR"/>
        </w:rPr>
        <w:t>et</w:t>
      </w:r>
      <w:r w:rsidR="000B7127" w:rsidRPr="00CF5874">
        <w:rPr>
          <w:i/>
          <w:iCs/>
          <w:color w:val="000000"/>
          <w:lang w:val="hr-HR"/>
        </w:rPr>
        <w:t>treće</w:t>
      </w:r>
      <w:r w:rsidRPr="00CF5874">
        <w:rPr>
          <w:bCs/>
          <w:i/>
          <w:iCs/>
          <w:color w:val="000000"/>
        </w:rPr>
        <w:t xml:space="preserve"> </w:t>
      </w:r>
      <w:r w:rsidRPr="00CF5874">
        <w:rPr>
          <w:bCs/>
          <w:i/>
          <w:iCs/>
          <w:color w:val="000000"/>
          <w:lang w:val="hr-HR"/>
        </w:rPr>
        <w:t>redovne sjednice</w:t>
      </w:r>
      <w:r w:rsidRPr="00CF5874">
        <w:rPr>
          <w:i/>
          <w:iCs/>
          <w:color w:val="000000"/>
          <w:lang w:val="hr-HR"/>
        </w:rPr>
        <w:t xml:space="preserve"> Gradskog vijeća Tuzla održane dana </w:t>
      </w:r>
      <w:r w:rsidR="000B7127" w:rsidRPr="00CF5874">
        <w:rPr>
          <w:i/>
          <w:iCs/>
          <w:color w:val="000000"/>
          <w:lang w:val="hr-HR"/>
        </w:rPr>
        <w:t>29.08</w:t>
      </w:r>
      <w:r w:rsidRPr="00CF5874">
        <w:rPr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</w:rPr>
        <w:t>2018</w:t>
      </w:r>
      <w:r w:rsidRPr="00CF5874">
        <w:rPr>
          <w:bCs/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  <w:lang w:val="hr-HR"/>
        </w:rPr>
        <w:t xml:space="preserve"> godine.</w:t>
      </w:r>
    </w:p>
    <w:p w:rsidR="000903BF" w:rsidRPr="00CF5874" w:rsidRDefault="000903BF" w:rsidP="007603C7">
      <w:pPr>
        <w:pStyle w:val="NoSpacing"/>
        <w:rPr>
          <w:snapToGrid w:val="0"/>
          <w:color w:val="000000" w:themeColor="text1"/>
        </w:rPr>
      </w:pPr>
    </w:p>
    <w:p w:rsidR="00815819" w:rsidRPr="00CF5874" w:rsidRDefault="00815819" w:rsidP="007603C7">
      <w:pPr>
        <w:pStyle w:val="NoSpacing"/>
        <w:rPr>
          <w:snapToGrid w:val="0"/>
          <w:color w:val="000000" w:themeColor="text1"/>
        </w:rPr>
      </w:pPr>
    </w:p>
    <w:p w:rsidR="00342FAC" w:rsidRPr="00CF5874" w:rsidRDefault="00342FAC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>DOSTAVLJENO                                                                                        PREDSJEDAVAJU</w:t>
      </w:r>
      <w:r w:rsidRPr="00CF5874">
        <w:rPr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342FAC" w:rsidRPr="00CF5874" w:rsidRDefault="00342FAC" w:rsidP="007603C7">
      <w:pPr>
        <w:pStyle w:val="NoSpacing"/>
        <w:rPr>
          <w:color w:val="000000"/>
        </w:rPr>
      </w:pPr>
    </w:p>
    <w:p w:rsidR="00342FAC" w:rsidRPr="00CF5874" w:rsidRDefault="000903BF" w:rsidP="007603C7">
      <w:pPr>
        <w:pStyle w:val="NoSpacing"/>
        <w:rPr>
          <w:color w:val="000000"/>
        </w:rPr>
      </w:pPr>
      <w:r>
        <w:rPr>
          <w:color w:val="000000"/>
        </w:rPr>
        <w:t>4</w:t>
      </w:r>
      <w:r w:rsidR="00342FAC" w:rsidRPr="00CF5874">
        <w:rPr>
          <w:color w:val="000000"/>
        </w:rPr>
        <w:t xml:space="preserve"> x naslovu                                                                                             __________________________</w:t>
      </w:r>
    </w:p>
    <w:p w:rsidR="009E61E3" w:rsidRPr="00CF5874" w:rsidRDefault="00342FAC" w:rsidP="007603C7">
      <w:pPr>
        <w:pStyle w:val="NoSpacing"/>
        <w:rPr>
          <w:lang w:val="hr-HR"/>
        </w:rPr>
      </w:pPr>
      <w:r w:rsidRPr="00CF5874">
        <w:t>1 x Stru</w:t>
      </w:r>
      <w:r w:rsidRPr="00CF5874">
        <w:rPr>
          <w:lang w:val="hr-HR"/>
        </w:rPr>
        <w:t xml:space="preserve">čna služba za poslove Gradonačelnika                                   </w:t>
      </w:r>
      <w:r w:rsidRPr="00CF5874">
        <w:rPr>
          <w:b/>
          <w:lang w:val="hr-HR"/>
        </w:rPr>
        <w:t>Dr.med.sci.Aleksandar Vujadinović</w:t>
      </w:r>
    </w:p>
    <w:p w:rsidR="00342FAC" w:rsidRPr="00CF5874" w:rsidRDefault="00342FAC" w:rsidP="007603C7">
      <w:pPr>
        <w:pStyle w:val="NoSpacing"/>
      </w:pPr>
      <w:r w:rsidRPr="00CF5874">
        <w:t>1 x evidencija</w:t>
      </w:r>
    </w:p>
    <w:p w:rsidR="005B01FD" w:rsidRPr="00CF5874" w:rsidRDefault="000903BF" w:rsidP="007603C7">
      <w:pPr>
        <w:pStyle w:val="NoSpacing"/>
        <w:rPr>
          <w:lang w:val="bs-Latn-BA"/>
        </w:rPr>
      </w:pPr>
      <w:r>
        <w:t>1 x a/a</w:t>
      </w:r>
    </w:p>
    <w:p w:rsidR="00F231BA" w:rsidRDefault="00F231BA" w:rsidP="007603C7">
      <w:pPr>
        <w:pStyle w:val="NoSpacing"/>
        <w:rPr>
          <w:b/>
          <w:bCs/>
        </w:rPr>
      </w:pPr>
    </w:p>
    <w:p w:rsidR="00D51F28" w:rsidRPr="00CF5874" w:rsidRDefault="00D51F28" w:rsidP="007603C7">
      <w:pPr>
        <w:pStyle w:val="NoSpacing"/>
        <w:rPr>
          <w:b/>
          <w:bCs/>
        </w:rPr>
      </w:pPr>
      <w:bookmarkStart w:id="0" w:name="_GoBack"/>
      <w:bookmarkEnd w:id="0"/>
      <w:r w:rsidRPr="00CF5874">
        <w:rPr>
          <w:b/>
          <w:bCs/>
        </w:rPr>
        <w:lastRenderedPageBreak/>
        <w:t>Bosna i Hercegovina</w:t>
      </w:r>
    </w:p>
    <w:p w:rsidR="00D51F28" w:rsidRPr="00CF5874" w:rsidRDefault="00D51F28" w:rsidP="007603C7">
      <w:pPr>
        <w:pStyle w:val="NoSpacing"/>
        <w:rPr>
          <w:b/>
          <w:bCs/>
        </w:rPr>
      </w:pPr>
      <w:r w:rsidRPr="00CF5874">
        <w:rPr>
          <w:b/>
          <w:bCs/>
        </w:rPr>
        <w:t xml:space="preserve">Federacija Bosne i Hercegovine              </w:t>
      </w:r>
    </w:p>
    <w:p w:rsidR="00D51F28" w:rsidRPr="00CF5874" w:rsidRDefault="00D51F28" w:rsidP="007603C7">
      <w:pPr>
        <w:pStyle w:val="NoSpacing"/>
        <w:rPr>
          <w:b/>
          <w:bCs/>
        </w:rPr>
      </w:pPr>
      <w:r w:rsidRPr="00CF5874">
        <w:rPr>
          <w:b/>
          <w:bCs/>
        </w:rPr>
        <w:t>Tuzlanski kanton</w:t>
      </w:r>
    </w:p>
    <w:p w:rsidR="00D51F28" w:rsidRPr="00CF5874" w:rsidRDefault="00D51F28" w:rsidP="007603C7">
      <w:pPr>
        <w:pStyle w:val="NoSpacing"/>
        <w:rPr>
          <w:b/>
          <w:bCs/>
        </w:rPr>
      </w:pPr>
      <w:r w:rsidRPr="00CF5874">
        <w:rPr>
          <w:b/>
          <w:bCs/>
        </w:rPr>
        <w:t>GRAD TUZLA</w:t>
      </w:r>
    </w:p>
    <w:p w:rsidR="00D51F28" w:rsidRPr="00CF5874" w:rsidRDefault="00D51F28" w:rsidP="007603C7">
      <w:pPr>
        <w:pStyle w:val="NoSpacing"/>
        <w:rPr>
          <w:b/>
          <w:bCs/>
          <w:lang w:val="hr-HR"/>
        </w:rPr>
      </w:pPr>
      <w:r w:rsidRPr="00CF5874">
        <w:rPr>
          <w:b/>
          <w:bCs/>
        </w:rPr>
        <w:t>GRADSKO VIJE</w:t>
      </w:r>
      <w:r w:rsidRPr="00CF5874">
        <w:rPr>
          <w:b/>
          <w:bCs/>
          <w:lang w:val="hr-HR"/>
        </w:rPr>
        <w:t>ĆE</w:t>
      </w:r>
    </w:p>
    <w:p w:rsidR="00D51F28" w:rsidRPr="00CF5874" w:rsidRDefault="00D51F28" w:rsidP="007603C7">
      <w:pPr>
        <w:pStyle w:val="NoSpacing"/>
        <w:rPr>
          <w:b/>
          <w:bCs/>
        </w:rPr>
      </w:pPr>
      <w:r w:rsidRPr="00CF5874">
        <w:rPr>
          <w:b/>
        </w:rPr>
        <w:t>Broj: 01-05-</w:t>
      </w:r>
      <w:r w:rsidR="00CF5874" w:rsidRPr="00CF5874">
        <w:rPr>
          <w:rFonts w:eastAsia="Times New Roman"/>
          <w:b/>
          <w:color w:val="000000" w:themeColor="text1"/>
          <w:lang w:val="hr-HR" w:eastAsia="hr-HR"/>
        </w:rPr>
        <w:t>5885</w:t>
      </w:r>
      <w:r w:rsidRPr="00CF5874">
        <w:rPr>
          <w:b/>
        </w:rPr>
        <w:t>-2018</w:t>
      </w:r>
      <w:r w:rsidR="00CA7EBA" w:rsidRPr="00CF5874">
        <w:rPr>
          <w:b/>
          <w:bCs/>
        </w:rPr>
        <w:t>/</w:t>
      </w:r>
      <w:r w:rsidR="000B7127" w:rsidRPr="00CF5874">
        <w:rPr>
          <w:b/>
          <w:bCs/>
        </w:rPr>
        <w:t>3</w:t>
      </w:r>
    </w:p>
    <w:p w:rsidR="00D51F28" w:rsidRPr="00CF5874" w:rsidRDefault="00D51F28" w:rsidP="007603C7">
      <w:pPr>
        <w:pStyle w:val="NoSpacing"/>
        <w:rPr>
          <w:b/>
        </w:rPr>
      </w:pPr>
      <w:r w:rsidRPr="00CF5874">
        <w:rPr>
          <w:b/>
        </w:rPr>
        <w:t xml:space="preserve">Tuzla, </w:t>
      </w:r>
      <w:r w:rsidR="000B7127" w:rsidRPr="00CF5874">
        <w:rPr>
          <w:b/>
        </w:rPr>
        <w:t>29.08</w:t>
      </w:r>
      <w:r w:rsidRPr="00CF5874">
        <w:rPr>
          <w:b/>
        </w:rPr>
        <w:t>.2018. godine</w:t>
      </w:r>
    </w:p>
    <w:p w:rsidR="00D51F28" w:rsidRPr="00CF5874" w:rsidRDefault="00D51F28" w:rsidP="007603C7">
      <w:pPr>
        <w:pStyle w:val="NoSpacing"/>
        <w:rPr>
          <w:b/>
        </w:rPr>
      </w:pPr>
    </w:p>
    <w:p w:rsidR="00744967" w:rsidRPr="00CF5874" w:rsidRDefault="00744967" w:rsidP="007603C7">
      <w:pPr>
        <w:pStyle w:val="NoSpacing"/>
        <w:rPr>
          <w:b/>
        </w:rPr>
      </w:pPr>
    </w:p>
    <w:p w:rsidR="00D51F28" w:rsidRPr="00CF5874" w:rsidRDefault="00D51F28" w:rsidP="007603C7">
      <w:pPr>
        <w:pStyle w:val="NoSpacing"/>
        <w:rPr>
          <w:b/>
        </w:rPr>
      </w:pPr>
    </w:p>
    <w:p w:rsidR="00D51F28" w:rsidRPr="00CF5874" w:rsidRDefault="00D51F28" w:rsidP="007603C7">
      <w:pPr>
        <w:pStyle w:val="NoSpacing"/>
        <w:rPr>
          <w:b/>
          <w:bCs/>
          <w:color w:val="000000"/>
        </w:rPr>
      </w:pPr>
      <w:r w:rsidRPr="00CF5874">
        <w:rPr>
          <w:b/>
          <w:bCs/>
          <w:color w:val="000000"/>
        </w:rPr>
        <w:t>GRAD TUZLA</w:t>
      </w:r>
    </w:p>
    <w:p w:rsidR="00D51F28" w:rsidRPr="00CF5874" w:rsidRDefault="00D51F28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 xml:space="preserve">     - Gradona</w:t>
      </w:r>
      <w:r w:rsidRPr="00CF5874">
        <w:rPr>
          <w:b/>
          <w:bCs/>
          <w:color w:val="000000"/>
          <w:lang w:val="hr-HR"/>
        </w:rPr>
        <w:t>čelnik Grada Tuzla, gospodin Jasmin Imamović</w:t>
      </w:r>
    </w:p>
    <w:p w:rsidR="00D51F28" w:rsidRPr="00CF5874" w:rsidRDefault="00D51F28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  <w:lang w:val="hr-HR"/>
        </w:rPr>
        <w:t xml:space="preserve">     - Sekretar organa državne službe, gospodin Almir Šuta </w:t>
      </w:r>
    </w:p>
    <w:p w:rsidR="00D51F28" w:rsidRPr="00CF5874" w:rsidRDefault="005B01FD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  <w:lang w:val="hr-HR"/>
        </w:rPr>
        <w:t xml:space="preserve">     - Stručna služba Gradskog vijeća</w:t>
      </w:r>
    </w:p>
    <w:p w:rsidR="00AB7DC2" w:rsidRPr="00CF5874" w:rsidRDefault="00AB7DC2" w:rsidP="007603C7">
      <w:pPr>
        <w:pStyle w:val="NoSpacing"/>
        <w:rPr>
          <w:b/>
          <w:lang w:eastAsia="hr-HR"/>
        </w:rPr>
      </w:pPr>
    </w:p>
    <w:p w:rsidR="00744967" w:rsidRPr="00CF5874" w:rsidRDefault="00AB7DC2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lang w:eastAsia="hr-HR"/>
        </w:rPr>
        <w:t>KOMISIJA ZA IZBOR I IMENOVANJA</w:t>
      </w:r>
    </w:p>
    <w:p w:rsidR="00AB7DC2" w:rsidRPr="00CF5874" w:rsidRDefault="00AB7DC2" w:rsidP="00AB7DC2">
      <w:pPr>
        <w:pStyle w:val="NoSpacing"/>
        <w:rPr>
          <w:snapToGrid w:val="0"/>
          <w:color w:val="000000" w:themeColor="text1"/>
        </w:rPr>
      </w:pPr>
    </w:p>
    <w:p w:rsidR="004A74C9" w:rsidRPr="00CF5874" w:rsidRDefault="004A74C9" w:rsidP="007603C7">
      <w:pPr>
        <w:pStyle w:val="NoSpacing"/>
        <w:rPr>
          <w:b/>
          <w:bCs/>
          <w:color w:val="000000"/>
          <w:lang w:val="hr-HR"/>
        </w:rPr>
      </w:pPr>
    </w:p>
    <w:p w:rsidR="00D51F28" w:rsidRPr="00CF5874" w:rsidRDefault="00D51F28" w:rsidP="007603C7">
      <w:pPr>
        <w:pStyle w:val="NoSpacing"/>
        <w:rPr>
          <w:b/>
          <w:color w:val="000000"/>
          <w:lang w:val="hr-HR"/>
        </w:rPr>
      </w:pPr>
      <w:r w:rsidRPr="00CF5874">
        <w:rPr>
          <w:b/>
          <w:bCs/>
          <w:color w:val="000000"/>
        </w:rPr>
        <w:t xml:space="preserve">PREDMET: </w:t>
      </w:r>
      <w:r w:rsidRPr="00CF5874">
        <w:rPr>
          <w:b/>
          <w:color w:val="000000"/>
        </w:rPr>
        <w:t>Zaključci</w:t>
      </w:r>
      <w:r w:rsidRPr="00CF5874">
        <w:rPr>
          <w:b/>
          <w:color w:val="000000"/>
          <w:lang w:val="hr-HR"/>
        </w:rPr>
        <w:t xml:space="preserve"> dvadeset</w:t>
      </w:r>
      <w:r w:rsidR="000B7127" w:rsidRPr="00CF5874">
        <w:rPr>
          <w:b/>
          <w:color w:val="000000"/>
          <w:lang w:val="hr-HR"/>
        </w:rPr>
        <w:t>treće</w:t>
      </w:r>
      <w:r w:rsidRPr="00CF5874">
        <w:rPr>
          <w:b/>
          <w:color w:val="000000"/>
          <w:lang w:val="hr-HR"/>
        </w:rPr>
        <w:t xml:space="preserve"> </w:t>
      </w:r>
      <w:r w:rsidRPr="00CF5874">
        <w:rPr>
          <w:b/>
          <w:bCs/>
          <w:color w:val="000000"/>
          <w:lang w:val="hr-HR"/>
        </w:rPr>
        <w:t>redovne sjednice</w:t>
      </w:r>
      <w:r w:rsidRPr="00CF5874">
        <w:rPr>
          <w:b/>
          <w:color w:val="000000"/>
          <w:lang w:val="hr-HR"/>
        </w:rPr>
        <w:t xml:space="preserve"> Gradskog vijeća Tuzla održane dana </w:t>
      </w:r>
      <w:r w:rsidR="000B7127" w:rsidRPr="00CF5874">
        <w:rPr>
          <w:b/>
          <w:color w:val="000000"/>
          <w:lang w:val="hr-HR"/>
        </w:rPr>
        <w:t>29.08</w:t>
      </w:r>
      <w:r w:rsidRPr="00CF5874">
        <w:rPr>
          <w:b/>
          <w:color w:val="000000"/>
          <w:lang w:val="hr-HR"/>
        </w:rPr>
        <w:t>.2018</w:t>
      </w:r>
      <w:r w:rsidRPr="00CF5874">
        <w:rPr>
          <w:b/>
          <w:bCs/>
          <w:color w:val="000000"/>
          <w:lang w:val="hr-HR"/>
        </w:rPr>
        <w:t xml:space="preserve">. </w:t>
      </w:r>
      <w:r w:rsidRPr="00CF5874">
        <w:rPr>
          <w:b/>
          <w:color w:val="000000"/>
          <w:lang w:val="hr-HR"/>
        </w:rPr>
        <w:t xml:space="preserve"> godine, dostavljaju se</w:t>
      </w:r>
    </w:p>
    <w:p w:rsidR="00D51F28" w:rsidRPr="00CF5874" w:rsidRDefault="00D51F28" w:rsidP="007603C7">
      <w:pPr>
        <w:pStyle w:val="NoSpacing"/>
      </w:pPr>
    </w:p>
    <w:p w:rsidR="00744967" w:rsidRPr="00CF5874" w:rsidRDefault="00744967" w:rsidP="007603C7">
      <w:pPr>
        <w:pStyle w:val="NoSpacing"/>
      </w:pPr>
    </w:p>
    <w:p w:rsidR="00D51F28" w:rsidRPr="00CF5874" w:rsidRDefault="00D51F28" w:rsidP="007603C7">
      <w:pPr>
        <w:pStyle w:val="NoSpacing"/>
        <w:rPr>
          <w:rFonts w:eastAsia="Calibri"/>
        </w:rPr>
      </w:pPr>
      <w:r w:rsidRPr="00CF5874">
        <w:t>Na dvadeset</w:t>
      </w:r>
      <w:r w:rsidR="000B7127" w:rsidRPr="00CF5874">
        <w:t>trećoj</w:t>
      </w:r>
      <w:r w:rsidRPr="00CF5874">
        <w:rPr>
          <w:bCs/>
        </w:rPr>
        <w:t xml:space="preserve"> redovnoj</w:t>
      </w:r>
      <w:r w:rsidRPr="00CF5874">
        <w:t xml:space="preserve"> sjednici</w:t>
      </w:r>
      <w:r w:rsidRPr="00CF5874">
        <w:rPr>
          <w:bCs/>
        </w:rPr>
        <w:t xml:space="preserve"> </w:t>
      </w:r>
      <w:r w:rsidRPr="00CF5874">
        <w:t xml:space="preserve">Gradskog vijeća Tuzla, održanoj dana </w:t>
      </w:r>
      <w:r w:rsidR="000B7127" w:rsidRPr="00CF5874">
        <w:t>29.08</w:t>
      </w:r>
      <w:r w:rsidRPr="00CF5874">
        <w:t>.2018</w:t>
      </w:r>
      <w:r w:rsidR="000B7127" w:rsidRPr="00CF5874">
        <w:rPr>
          <w:lang w:val="hr-HR"/>
        </w:rPr>
        <w:t xml:space="preserve">. godine, pod tačkom </w:t>
      </w:r>
      <w:r w:rsidR="000B7127" w:rsidRPr="00CF5874">
        <w:rPr>
          <w:b/>
          <w:lang w:val="hr-HR"/>
        </w:rPr>
        <w:t>3</w:t>
      </w:r>
      <w:r w:rsidR="00CA7EBA" w:rsidRPr="00CF5874">
        <w:rPr>
          <w:b/>
          <w:lang w:val="hr-HR"/>
        </w:rPr>
        <w:t>.</w:t>
      </w:r>
      <w:r w:rsidRPr="00CF5874">
        <w:rPr>
          <w:lang w:val="hr-HR"/>
        </w:rPr>
        <w:t xml:space="preserve"> </w:t>
      </w:r>
      <w:r w:rsidR="00E73A6E" w:rsidRPr="00CF5874">
        <w:rPr>
          <w:lang w:val="hr-HR"/>
        </w:rPr>
        <w:t xml:space="preserve">razmatran je </w:t>
      </w:r>
      <w:r w:rsidR="00E73A6E" w:rsidRPr="00CF5874">
        <w:rPr>
          <w:b/>
          <w:lang w:val="hr-HR"/>
        </w:rPr>
        <w:t>IZVJEŠTAJ KOMISIJE ZA IZBOR I IMENOVANJA</w:t>
      </w:r>
      <w:r w:rsidR="00E73A6E" w:rsidRPr="00CF5874">
        <w:rPr>
          <w:lang w:val="hr-HR"/>
        </w:rPr>
        <w:t>.</w:t>
      </w:r>
    </w:p>
    <w:p w:rsidR="00D51F28" w:rsidRPr="00CF5874" w:rsidRDefault="00D51F28" w:rsidP="007603C7">
      <w:pPr>
        <w:pStyle w:val="NoSpacing"/>
        <w:rPr>
          <w:rFonts w:eastAsia="Times New Roman"/>
          <w:bCs/>
        </w:rPr>
      </w:pPr>
    </w:p>
    <w:p w:rsidR="00D51F28" w:rsidRPr="00CF5874" w:rsidRDefault="00D51F28" w:rsidP="007603C7">
      <w:pPr>
        <w:pStyle w:val="NoSpacing"/>
        <w:rPr>
          <w:rFonts w:eastAsia="Times New Roman"/>
          <w:color w:val="000000" w:themeColor="text1"/>
        </w:rPr>
      </w:pPr>
    </w:p>
    <w:p w:rsidR="00D51F28" w:rsidRPr="00CF5874" w:rsidRDefault="00D51F28" w:rsidP="007603C7">
      <w:pPr>
        <w:pStyle w:val="NoSpacing"/>
        <w:rPr>
          <w:rFonts w:eastAsia="Times New Roman"/>
          <w:lang w:val="hr-BA"/>
        </w:rPr>
      </w:pPr>
      <w:r w:rsidRPr="00CF5874">
        <w:rPr>
          <w:rFonts w:eastAsia="Times New Roman"/>
          <w:lang w:val="hr-BA"/>
        </w:rPr>
        <w:t>Nakon rasprave usvojen</w:t>
      </w:r>
      <w:r w:rsidR="00D941B8">
        <w:rPr>
          <w:rFonts w:eastAsia="Times New Roman"/>
          <w:lang w:val="hr-BA"/>
        </w:rPr>
        <w:t xml:space="preserve"> je </w:t>
      </w:r>
      <w:r w:rsidRPr="00CF5874">
        <w:rPr>
          <w:rFonts w:eastAsia="Times New Roman"/>
          <w:lang w:val="hr-BA"/>
        </w:rPr>
        <w:t>slijedeći</w:t>
      </w:r>
    </w:p>
    <w:p w:rsidR="00D51F28" w:rsidRPr="00CF5874" w:rsidRDefault="00D51F28" w:rsidP="007603C7">
      <w:pPr>
        <w:pStyle w:val="NoSpacing"/>
        <w:rPr>
          <w:rFonts w:eastAsia="Times New Roman"/>
          <w:lang w:val="hr-BA"/>
        </w:rPr>
      </w:pPr>
    </w:p>
    <w:p w:rsidR="004A74C9" w:rsidRPr="00CF5874" w:rsidRDefault="004A74C9" w:rsidP="004A74C9">
      <w:pPr>
        <w:pStyle w:val="NoSpacing"/>
        <w:jc w:val="center"/>
        <w:rPr>
          <w:rFonts w:eastAsia="Times New Roman"/>
          <w:b/>
          <w:lang w:val="hr-BA"/>
        </w:rPr>
      </w:pPr>
      <w:r w:rsidRPr="00CF5874">
        <w:rPr>
          <w:rFonts w:eastAsia="Times New Roman"/>
          <w:b/>
          <w:lang w:val="hr-BA"/>
        </w:rPr>
        <w:t xml:space="preserve">Z A K LJ U Č </w:t>
      </w:r>
      <w:r w:rsidR="00D941B8">
        <w:rPr>
          <w:rFonts w:eastAsia="Times New Roman"/>
          <w:b/>
          <w:lang w:val="hr-BA"/>
        </w:rPr>
        <w:t>A K</w:t>
      </w:r>
    </w:p>
    <w:p w:rsidR="004A74C9" w:rsidRPr="00CF5874" w:rsidRDefault="004A74C9" w:rsidP="004A74C9">
      <w:pPr>
        <w:pStyle w:val="NoSpacing"/>
        <w:rPr>
          <w:rFonts w:eastAsia="Times New Roman"/>
          <w:lang w:val="hr-BA"/>
        </w:rPr>
      </w:pPr>
    </w:p>
    <w:p w:rsidR="004A74C9" w:rsidRPr="00CF5874" w:rsidRDefault="004A74C9" w:rsidP="007603C7">
      <w:pPr>
        <w:pStyle w:val="NoSpacing"/>
        <w:rPr>
          <w:lang w:eastAsia="hr-HR"/>
        </w:rPr>
      </w:pPr>
    </w:p>
    <w:p w:rsidR="000B7127" w:rsidRPr="00CF5874" w:rsidRDefault="00D3004F" w:rsidP="000B7127">
      <w:pPr>
        <w:pStyle w:val="NoSpacing"/>
        <w:rPr>
          <w:b/>
          <w:color w:val="000000"/>
          <w:lang w:val="bs-Latn-BA" w:eastAsia="ar-SA"/>
        </w:rPr>
      </w:pPr>
      <w:r w:rsidRPr="00CF5874">
        <w:rPr>
          <w:b/>
          <w:color w:val="000000"/>
          <w:lang w:val="bs-Latn-BA" w:eastAsia="ar-SA"/>
        </w:rPr>
        <w:t xml:space="preserve">Gradsko vijeće Tuzla prihvata prijedlog Komisije za izbor i imenovanja, </w:t>
      </w:r>
      <w:r w:rsidR="000B7127" w:rsidRPr="00CF5874">
        <w:rPr>
          <w:b/>
          <w:color w:val="000000"/>
          <w:lang w:val="bs-Latn-BA" w:eastAsia="ar-SA"/>
        </w:rPr>
        <w:t>na inicijativu Kluba vijećnika BOSS Bosanske stranke, te se:</w:t>
      </w:r>
    </w:p>
    <w:p w:rsidR="000B7127" w:rsidRPr="00CF5874" w:rsidRDefault="000B7127" w:rsidP="000B7127">
      <w:pPr>
        <w:pStyle w:val="NoSpacing"/>
        <w:jc w:val="both"/>
        <w:rPr>
          <w:lang w:eastAsia="hr-HR"/>
        </w:rPr>
      </w:pPr>
      <w:r w:rsidRPr="00CF5874">
        <w:rPr>
          <w:lang w:eastAsia="hr-HR"/>
        </w:rPr>
        <w:t>- Mirela Halilović razrješava dužnosti člana Komisije za izbor i imenovanja,</w:t>
      </w:r>
    </w:p>
    <w:p w:rsidR="000B7127" w:rsidRPr="00CF5874" w:rsidRDefault="000B7127" w:rsidP="000B7127">
      <w:pPr>
        <w:pStyle w:val="NoSpacing"/>
        <w:jc w:val="both"/>
        <w:rPr>
          <w:lang w:eastAsia="hr-HR"/>
        </w:rPr>
      </w:pPr>
      <w:r w:rsidRPr="00CF5874">
        <w:rPr>
          <w:lang w:eastAsia="hr-HR"/>
        </w:rPr>
        <w:t>- Mirsada Baraković bira na dužnost člana Komisije za izbor i imenovanja.</w:t>
      </w:r>
    </w:p>
    <w:p w:rsidR="00D941B8" w:rsidRDefault="00D941B8" w:rsidP="007603C7">
      <w:pPr>
        <w:pStyle w:val="NoSpacing"/>
        <w:rPr>
          <w:b/>
          <w:lang w:eastAsia="hr-HR"/>
        </w:rPr>
      </w:pPr>
    </w:p>
    <w:p w:rsidR="00D941B8" w:rsidRDefault="00D941B8" w:rsidP="007603C7">
      <w:pPr>
        <w:pStyle w:val="NoSpacing"/>
        <w:rPr>
          <w:b/>
          <w:lang w:eastAsia="hr-HR"/>
        </w:rPr>
      </w:pPr>
    </w:p>
    <w:p w:rsidR="00D941B8" w:rsidRDefault="00D941B8" w:rsidP="007603C7">
      <w:pPr>
        <w:pStyle w:val="NoSpacing"/>
        <w:rPr>
          <w:b/>
          <w:lang w:eastAsia="hr-HR"/>
        </w:rPr>
      </w:pPr>
    </w:p>
    <w:p w:rsidR="00D51F28" w:rsidRPr="00CF5874" w:rsidRDefault="00D51F28" w:rsidP="007603C7">
      <w:pPr>
        <w:pStyle w:val="NoSpacing"/>
        <w:rPr>
          <w:iCs/>
          <w:color w:val="000000"/>
          <w:lang w:val="hr-HR"/>
        </w:rPr>
      </w:pPr>
      <w:r w:rsidRPr="00CF5874">
        <w:rPr>
          <w:i/>
          <w:iCs/>
          <w:color w:val="000000"/>
        </w:rPr>
        <w:t>Ovo obavještenje vam se dostavlja na znanje, a verificirane zaklju</w:t>
      </w:r>
      <w:r w:rsidRPr="00CF5874">
        <w:rPr>
          <w:i/>
          <w:iCs/>
          <w:color w:val="000000"/>
          <w:lang w:val="hr-HR"/>
        </w:rPr>
        <w:t>čke ćete dobiti po usvajanju skraćene verzije zapisnika sa dvadeset</w:t>
      </w:r>
      <w:r w:rsidR="00AB7DC2" w:rsidRPr="00CF5874">
        <w:rPr>
          <w:i/>
          <w:iCs/>
          <w:color w:val="000000"/>
          <w:lang w:val="hr-HR"/>
        </w:rPr>
        <w:t>treće</w:t>
      </w:r>
      <w:r w:rsidRPr="00CF5874">
        <w:rPr>
          <w:bCs/>
          <w:i/>
          <w:iCs/>
          <w:color w:val="000000"/>
        </w:rPr>
        <w:t xml:space="preserve"> </w:t>
      </w:r>
      <w:r w:rsidRPr="00CF5874">
        <w:rPr>
          <w:bCs/>
          <w:i/>
          <w:iCs/>
          <w:color w:val="000000"/>
          <w:lang w:val="hr-HR"/>
        </w:rPr>
        <w:t>redovne sjednice</w:t>
      </w:r>
      <w:r w:rsidRPr="00CF5874">
        <w:rPr>
          <w:i/>
          <w:iCs/>
          <w:color w:val="000000"/>
          <w:lang w:val="hr-HR"/>
        </w:rPr>
        <w:t xml:space="preserve"> Gradskog vijeća Tuzla održane dana </w:t>
      </w:r>
      <w:r w:rsidR="00AB7DC2" w:rsidRPr="00CF5874">
        <w:rPr>
          <w:i/>
          <w:iCs/>
          <w:color w:val="000000"/>
          <w:lang w:val="hr-HR"/>
        </w:rPr>
        <w:t>29.08</w:t>
      </w:r>
      <w:r w:rsidRPr="00CF5874">
        <w:rPr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</w:rPr>
        <w:t>2018</w:t>
      </w:r>
      <w:r w:rsidRPr="00CF5874">
        <w:rPr>
          <w:bCs/>
          <w:i/>
          <w:iCs/>
          <w:color w:val="000000"/>
          <w:lang w:val="hr-HR"/>
        </w:rPr>
        <w:t>.</w:t>
      </w:r>
      <w:r w:rsidRPr="00CF5874">
        <w:rPr>
          <w:i/>
          <w:iCs/>
          <w:color w:val="000000"/>
          <w:lang w:val="hr-HR"/>
        </w:rPr>
        <w:t xml:space="preserve"> godine.</w:t>
      </w:r>
    </w:p>
    <w:p w:rsidR="00D51F28" w:rsidRPr="00CF5874" w:rsidRDefault="00D51F28" w:rsidP="007603C7">
      <w:pPr>
        <w:pStyle w:val="NoSpacing"/>
        <w:rPr>
          <w:iCs/>
          <w:color w:val="000000"/>
          <w:lang w:val="hr-HR"/>
        </w:rPr>
      </w:pPr>
    </w:p>
    <w:p w:rsidR="00D51F28" w:rsidRPr="00CF5874" w:rsidRDefault="00D51F28" w:rsidP="007603C7">
      <w:pPr>
        <w:pStyle w:val="NoSpacing"/>
        <w:rPr>
          <w:snapToGrid w:val="0"/>
          <w:color w:val="000000" w:themeColor="text1"/>
        </w:rPr>
      </w:pPr>
    </w:p>
    <w:p w:rsidR="00D51F28" w:rsidRPr="00CF5874" w:rsidRDefault="00D51F28" w:rsidP="007603C7">
      <w:pPr>
        <w:pStyle w:val="NoSpacing"/>
        <w:rPr>
          <w:snapToGrid w:val="0"/>
          <w:color w:val="000000" w:themeColor="text1"/>
        </w:rPr>
      </w:pPr>
    </w:p>
    <w:p w:rsidR="00D51F28" w:rsidRPr="00CF5874" w:rsidRDefault="00D51F28" w:rsidP="007603C7">
      <w:pPr>
        <w:pStyle w:val="NoSpacing"/>
        <w:rPr>
          <w:b/>
          <w:bCs/>
          <w:color w:val="000000"/>
          <w:lang w:val="hr-HR"/>
        </w:rPr>
      </w:pPr>
      <w:r w:rsidRPr="00CF5874">
        <w:rPr>
          <w:b/>
          <w:bCs/>
          <w:color w:val="000000"/>
        </w:rPr>
        <w:t>DOSTAVLJENO                                                                                        PREDSJEDAVAJU</w:t>
      </w:r>
      <w:r w:rsidRPr="00CF5874">
        <w:rPr>
          <w:b/>
          <w:bCs/>
          <w:color w:val="000000"/>
          <w:lang w:val="hr-HR"/>
        </w:rPr>
        <w:t xml:space="preserve">ĆI                                                                              </w:t>
      </w:r>
    </w:p>
    <w:p w:rsidR="00D941B8" w:rsidRDefault="00D941B8" w:rsidP="007603C7">
      <w:pPr>
        <w:pStyle w:val="NoSpacing"/>
        <w:rPr>
          <w:color w:val="000000"/>
        </w:rPr>
      </w:pPr>
    </w:p>
    <w:p w:rsidR="00D51F28" w:rsidRPr="00CF5874" w:rsidRDefault="00D941B8" w:rsidP="007603C7">
      <w:pPr>
        <w:pStyle w:val="NoSpacing"/>
        <w:rPr>
          <w:color w:val="000000"/>
        </w:rPr>
      </w:pPr>
      <w:r>
        <w:rPr>
          <w:color w:val="000000"/>
        </w:rPr>
        <w:t>4</w:t>
      </w:r>
      <w:r w:rsidR="00D51F28" w:rsidRPr="00CF5874">
        <w:rPr>
          <w:color w:val="000000"/>
        </w:rPr>
        <w:t xml:space="preserve"> x naslovu                                                                                             __________________________</w:t>
      </w:r>
    </w:p>
    <w:p w:rsidR="00D51F28" w:rsidRDefault="00D51F28" w:rsidP="007603C7">
      <w:pPr>
        <w:pStyle w:val="NoSpacing"/>
        <w:rPr>
          <w:b/>
          <w:lang w:val="hr-HR"/>
        </w:rPr>
      </w:pPr>
      <w:r w:rsidRPr="00CF5874">
        <w:t>1 x Stru</w:t>
      </w:r>
      <w:r w:rsidRPr="00CF5874">
        <w:rPr>
          <w:lang w:val="hr-HR"/>
        </w:rPr>
        <w:t xml:space="preserve">čna služba za poslove Gradonačelnika                                   </w:t>
      </w:r>
      <w:r w:rsidRPr="00CF5874">
        <w:rPr>
          <w:b/>
          <w:lang w:val="hr-HR"/>
        </w:rPr>
        <w:t>Dr.med.sci.Aleksandar Vujadinović</w:t>
      </w:r>
    </w:p>
    <w:p w:rsidR="00D941B8" w:rsidRPr="00D941B8" w:rsidRDefault="00D941B8" w:rsidP="007603C7">
      <w:pPr>
        <w:pStyle w:val="NoSpacing"/>
        <w:rPr>
          <w:lang w:val="hr-HR"/>
        </w:rPr>
      </w:pPr>
      <w:r w:rsidRPr="00D941B8">
        <w:rPr>
          <w:lang w:val="hr-HR"/>
        </w:rPr>
        <w:t>1 x Služba za budžet i finansije</w:t>
      </w:r>
    </w:p>
    <w:p w:rsidR="00D51F28" w:rsidRPr="00CF5874" w:rsidRDefault="00D51F28" w:rsidP="007603C7">
      <w:pPr>
        <w:pStyle w:val="NoSpacing"/>
      </w:pPr>
      <w:r w:rsidRPr="00CF5874">
        <w:t>1 x evidencija</w:t>
      </w:r>
    </w:p>
    <w:p w:rsidR="00744967" w:rsidRPr="00CF5874" w:rsidRDefault="00744967" w:rsidP="00CA7EBA">
      <w:pPr>
        <w:pStyle w:val="NoSpacing"/>
      </w:pPr>
      <w:r w:rsidRPr="00CF5874">
        <w:t>1 x a/a</w:t>
      </w:r>
    </w:p>
    <w:sectPr w:rsidR="00744967" w:rsidRPr="00CF5874" w:rsidSect="000903BF">
      <w:pgSz w:w="11906" w:h="16838"/>
      <w:pgMar w:top="568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C9" w:rsidRDefault="00493AC9" w:rsidP="00D51F28">
      <w:pPr>
        <w:spacing w:after="0" w:line="240" w:lineRule="auto"/>
      </w:pPr>
      <w:r>
        <w:separator/>
      </w:r>
    </w:p>
  </w:endnote>
  <w:endnote w:type="continuationSeparator" w:id="0">
    <w:p w:rsidR="00493AC9" w:rsidRDefault="00493AC9" w:rsidP="00D5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C9" w:rsidRDefault="00493AC9" w:rsidP="00D51F28">
      <w:pPr>
        <w:spacing w:after="0" w:line="240" w:lineRule="auto"/>
      </w:pPr>
      <w:r>
        <w:separator/>
      </w:r>
    </w:p>
  </w:footnote>
  <w:footnote w:type="continuationSeparator" w:id="0">
    <w:p w:rsidR="00493AC9" w:rsidRDefault="00493AC9" w:rsidP="00D5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E0"/>
    <w:multiLevelType w:val="hybridMultilevel"/>
    <w:tmpl w:val="E6AE617E"/>
    <w:lvl w:ilvl="0" w:tplc="0CF442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E71"/>
    <w:multiLevelType w:val="hybridMultilevel"/>
    <w:tmpl w:val="35F098BC"/>
    <w:lvl w:ilvl="0" w:tplc="3594D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50D1"/>
    <w:multiLevelType w:val="hybridMultilevel"/>
    <w:tmpl w:val="081682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95B"/>
    <w:multiLevelType w:val="hybridMultilevel"/>
    <w:tmpl w:val="AE86C47E"/>
    <w:lvl w:ilvl="0" w:tplc="51E41C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431"/>
    <w:multiLevelType w:val="hybridMultilevel"/>
    <w:tmpl w:val="C644B012"/>
    <w:lvl w:ilvl="0" w:tplc="63D42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139F"/>
    <w:multiLevelType w:val="hybridMultilevel"/>
    <w:tmpl w:val="35B26F46"/>
    <w:lvl w:ilvl="0" w:tplc="3B44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7F99"/>
    <w:multiLevelType w:val="hybridMultilevel"/>
    <w:tmpl w:val="88CEAD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C10BA"/>
    <w:multiLevelType w:val="hybridMultilevel"/>
    <w:tmpl w:val="569867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4800"/>
    <w:multiLevelType w:val="hybridMultilevel"/>
    <w:tmpl w:val="DEC84862"/>
    <w:lvl w:ilvl="0" w:tplc="8A66D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36313"/>
    <w:multiLevelType w:val="hybridMultilevel"/>
    <w:tmpl w:val="A648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0"/>
    <w:rsid w:val="00007997"/>
    <w:rsid w:val="00015AD4"/>
    <w:rsid w:val="00032034"/>
    <w:rsid w:val="000418FD"/>
    <w:rsid w:val="0005027B"/>
    <w:rsid w:val="00077915"/>
    <w:rsid w:val="00080076"/>
    <w:rsid w:val="000860DD"/>
    <w:rsid w:val="000903BF"/>
    <w:rsid w:val="000949AB"/>
    <w:rsid w:val="000A4000"/>
    <w:rsid w:val="000B20E0"/>
    <w:rsid w:val="000B2855"/>
    <w:rsid w:val="000B7127"/>
    <w:rsid w:val="000D0B5C"/>
    <w:rsid w:val="000E1ECD"/>
    <w:rsid w:val="000F77F2"/>
    <w:rsid w:val="0011372B"/>
    <w:rsid w:val="00143138"/>
    <w:rsid w:val="00150091"/>
    <w:rsid w:val="00154C7C"/>
    <w:rsid w:val="001653E8"/>
    <w:rsid w:val="00173228"/>
    <w:rsid w:val="001801A3"/>
    <w:rsid w:val="00190318"/>
    <w:rsid w:val="001A01CC"/>
    <w:rsid w:val="001A42CE"/>
    <w:rsid w:val="001A7C92"/>
    <w:rsid w:val="001B1CCE"/>
    <w:rsid w:val="001B2F6A"/>
    <w:rsid w:val="001C1D78"/>
    <w:rsid w:val="001C23A1"/>
    <w:rsid w:val="001C4515"/>
    <w:rsid w:val="001C4E9C"/>
    <w:rsid w:val="001D44C8"/>
    <w:rsid w:val="001E57BB"/>
    <w:rsid w:val="001F4E65"/>
    <w:rsid w:val="00214CF0"/>
    <w:rsid w:val="0021527F"/>
    <w:rsid w:val="00226646"/>
    <w:rsid w:val="0023196F"/>
    <w:rsid w:val="0023203A"/>
    <w:rsid w:val="00236624"/>
    <w:rsid w:val="00257274"/>
    <w:rsid w:val="00257DD3"/>
    <w:rsid w:val="00273FD0"/>
    <w:rsid w:val="002839A6"/>
    <w:rsid w:val="002901D4"/>
    <w:rsid w:val="002C00A6"/>
    <w:rsid w:val="002E4225"/>
    <w:rsid w:val="00302776"/>
    <w:rsid w:val="00320C77"/>
    <w:rsid w:val="00320D11"/>
    <w:rsid w:val="00321A4A"/>
    <w:rsid w:val="003279BD"/>
    <w:rsid w:val="00342FAC"/>
    <w:rsid w:val="00346821"/>
    <w:rsid w:val="003474B3"/>
    <w:rsid w:val="003539DB"/>
    <w:rsid w:val="00354A27"/>
    <w:rsid w:val="00357571"/>
    <w:rsid w:val="00357D9C"/>
    <w:rsid w:val="00367993"/>
    <w:rsid w:val="003771C2"/>
    <w:rsid w:val="003774F6"/>
    <w:rsid w:val="00385627"/>
    <w:rsid w:val="00393DBC"/>
    <w:rsid w:val="003A1A91"/>
    <w:rsid w:val="003A3C0A"/>
    <w:rsid w:val="003B68E1"/>
    <w:rsid w:val="003D20F8"/>
    <w:rsid w:val="003E1BC6"/>
    <w:rsid w:val="003E44DC"/>
    <w:rsid w:val="00412866"/>
    <w:rsid w:val="00421914"/>
    <w:rsid w:val="004253F2"/>
    <w:rsid w:val="0043046F"/>
    <w:rsid w:val="004338C2"/>
    <w:rsid w:val="004445B7"/>
    <w:rsid w:val="0045116D"/>
    <w:rsid w:val="00493AC9"/>
    <w:rsid w:val="004A1A9B"/>
    <w:rsid w:val="004A74C9"/>
    <w:rsid w:val="004B5BD4"/>
    <w:rsid w:val="004D3362"/>
    <w:rsid w:val="00500A20"/>
    <w:rsid w:val="00510589"/>
    <w:rsid w:val="0052672A"/>
    <w:rsid w:val="00543CEC"/>
    <w:rsid w:val="005778DB"/>
    <w:rsid w:val="005A78CD"/>
    <w:rsid w:val="005B01FD"/>
    <w:rsid w:val="005B690A"/>
    <w:rsid w:val="005C1117"/>
    <w:rsid w:val="005E541D"/>
    <w:rsid w:val="005F5F90"/>
    <w:rsid w:val="00634B47"/>
    <w:rsid w:val="00637323"/>
    <w:rsid w:val="00643878"/>
    <w:rsid w:val="006616CA"/>
    <w:rsid w:val="006629D6"/>
    <w:rsid w:val="0066390A"/>
    <w:rsid w:val="006724F7"/>
    <w:rsid w:val="00674740"/>
    <w:rsid w:val="00684FFB"/>
    <w:rsid w:val="0069543D"/>
    <w:rsid w:val="006B25C5"/>
    <w:rsid w:val="006D1222"/>
    <w:rsid w:val="006E059B"/>
    <w:rsid w:val="006E54FF"/>
    <w:rsid w:val="006F48A3"/>
    <w:rsid w:val="00717FEC"/>
    <w:rsid w:val="0072266D"/>
    <w:rsid w:val="0072677C"/>
    <w:rsid w:val="0073117E"/>
    <w:rsid w:val="00744967"/>
    <w:rsid w:val="007603C7"/>
    <w:rsid w:val="007647C2"/>
    <w:rsid w:val="007654FB"/>
    <w:rsid w:val="007751A4"/>
    <w:rsid w:val="007770B5"/>
    <w:rsid w:val="00777C1A"/>
    <w:rsid w:val="007917C5"/>
    <w:rsid w:val="007B3495"/>
    <w:rsid w:val="00807984"/>
    <w:rsid w:val="00815819"/>
    <w:rsid w:val="00822CEB"/>
    <w:rsid w:val="008349E3"/>
    <w:rsid w:val="00852672"/>
    <w:rsid w:val="00854CAF"/>
    <w:rsid w:val="00856C2C"/>
    <w:rsid w:val="008721CD"/>
    <w:rsid w:val="00877AB4"/>
    <w:rsid w:val="008958C4"/>
    <w:rsid w:val="008A37CB"/>
    <w:rsid w:val="008C4262"/>
    <w:rsid w:val="008D453F"/>
    <w:rsid w:val="008D76B5"/>
    <w:rsid w:val="008F3DC9"/>
    <w:rsid w:val="00900592"/>
    <w:rsid w:val="00905361"/>
    <w:rsid w:val="0096161A"/>
    <w:rsid w:val="00986DBB"/>
    <w:rsid w:val="009B1D17"/>
    <w:rsid w:val="009C1BF8"/>
    <w:rsid w:val="009E0DDA"/>
    <w:rsid w:val="009E61E3"/>
    <w:rsid w:val="009F5379"/>
    <w:rsid w:val="00A14C30"/>
    <w:rsid w:val="00A15B53"/>
    <w:rsid w:val="00A2066E"/>
    <w:rsid w:val="00A40327"/>
    <w:rsid w:val="00A6140D"/>
    <w:rsid w:val="00A975D7"/>
    <w:rsid w:val="00AA3EC9"/>
    <w:rsid w:val="00AA3F81"/>
    <w:rsid w:val="00AA68C8"/>
    <w:rsid w:val="00AB7DC2"/>
    <w:rsid w:val="00AC1D67"/>
    <w:rsid w:val="00AD1243"/>
    <w:rsid w:val="00AE74CB"/>
    <w:rsid w:val="00AF2163"/>
    <w:rsid w:val="00B153EE"/>
    <w:rsid w:val="00B41C65"/>
    <w:rsid w:val="00B50761"/>
    <w:rsid w:val="00B6354A"/>
    <w:rsid w:val="00B6617D"/>
    <w:rsid w:val="00B66850"/>
    <w:rsid w:val="00BA68E1"/>
    <w:rsid w:val="00BF5A74"/>
    <w:rsid w:val="00BF69C3"/>
    <w:rsid w:val="00C07EDB"/>
    <w:rsid w:val="00C10320"/>
    <w:rsid w:val="00C11FF9"/>
    <w:rsid w:val="00C238DF"/>
    <w:rsid w:val="00C746B3"/>
    <w:rsid w:val="00C83E1F"/>
    <w:rsid w:val="00C83F71"/>
    <w:rsid w:val="00C96D8A"/>
    <w:rsid w:val="00CA7EBA"/>
    <w:rsid w:val="00CC0EDB"/>
    <w:rsid w:val="00CF5874"/>
    <w:rsid w:val="00D127F9"/>
    <w:rsid w:val="00D17E70"/>
    <w:rsid w:val="00D3004F"/>
    <w:rsid w:val="00D451BD"/>
    <w:rsid w:val="00D51F28"/>
    <w:rsid w:val="00D65962"/>
    <w:rsid w:val="00D75EEE"/>
    <w:rsid w:val="00D824C9"/>
    <w:rsid w:val="00D90F5A"/>
    <w:rsid w:val="00D941B8"/>
    <w:rsid w:val="00DB5222"/>
    <w:rsid w:val="00DC657E"/>
    <w:rsid w:val="00DD3B24"/>
    <w:rsid w:val="00DE5C9D"/>
    <w:rsid w:val="00E25D42"/>
    <w:rsid w:val="00E26D49"/>
    <w:rsid w:val="00E2723C"/>
    <w:rsid w:val="00E47C79"/>
    <w:rsid w:val="00E5092D"/>
    <w:rsid w:val="00E61F0C"/>
    <w:rsid w:val="00E73A6E"/>
    <w:rsid w:val="00E924A4"/>
    <w:rsid w:val="00E95B18"/>
    <w:rsid w:val="00E95D46"/>
    <w:rsid w:val="00EA213B"/>
    <w:rsid w:val="00EB33B8"/>
    <w:rsid w:val="00EC070A"/>
    <w:rsid w:val="00ED1979"/>
    <w:rsid w:val="00EE2D1E"/>
    <w:rsid w:val="00F10DDA"/>
    <w:rsid w:val="00F12A51"/>
    <w:rsid w:val="00F231BA"/>
    <w:rsid w:val="00F26545"/>
    <w:rsid w:val="00F30E70"/>
    <w:rsid w:val="00F31BA7"/>
    <w:rsid w:val="00F51F70"/>
    <w:rsid w:val="00FA708B"/>
    <w:rsid w:val="00FC6FC6"/>
    <w:rsid w:val="00FE062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1714"/>
  <w15:docId w15:val="{3021E923-1838-4729-A603-0535629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00A20"/>
    <w:rPr>
      <w:rFonts w:ascii="Times New Roman" w:hAnsi="Times New Roman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00A20"/>
    <w:pPr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E062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0320"/>
    <w:rPr>
      <w:b/>
      <w:bCs/>
    </w:rPr>
  </w:style>
  <w:style w:type="character" w:styleId="Emphasis">
    <w:name w:val="Emphasis"/>
    <w:basedOn w:val="DefaultParagraphFont"/>
    <w:uiPriority w:val="20"/>
    <w:qFormat/>
    <w:rsid w:val="00C103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28"/>
  </w:style>
  <w:style w:type="paragraph" w:styleId="Footer">
    <w:name w:val="footer"/>
    <w:basedOn w:val="Normal"/>
    <w:link w:val="Foot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ED5D-D9B9-4E3C-A5F6-ED484FD4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Sladjana Krajina</cp:lastModifiedBy>
  <cp:revision>3</cp:revision>
  <cp:lastPrinted>2018-08-30T09:28:00Z</cp:lastPrinted>
  <dcterms:created xsi:type="dcterms:W3CDTF">2018-05-08T07:20:00Z</dcterms:created>
  <dcterms:modified xsi:type="dcterms:W3CDTF">2018-08-30T09:39:00Z</dcterms:modified>
</cp:coreProperties>
</file>