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E46A5" w14:textId="77777777" w:rsidR="005D21DC" w:rsidRPr="005D21DC" w:rsidRDefault="005D21DC" w:rsidP="006A6BC8">
      <w:pPr>
        <w:pStyle w:val="NoSpacing"/>
        <w:ind w:firstLine="720"/>
        <w:jc w:val="both"/>
        <w:rPr>
          <w:rFonts w:asciiTheme="minorHAnsi" w:hAnsiTheme="minorHAnsi" w:cstheme="minorHAnsi"/>
        </w:rPr>
      </w:pPr>
      <w:r w:rsidRPr="005D21DC">
        <w:rPr>
          <w:rFonts w:asciiTheme="minorHAnsi" w:hAnsiTheme="minorHAnsi" w:cstheme="minorHAnsi"/>
        </w:rPr>
        <w:t>Nakon što je u skladu sa odredbama Pravilnika proveden postupak po Javnom pozivu</w:t>
      </w:r>
      <w:r w:rsidRPr="005D21DC">
        <w:rPr>
          <w:rFonts w:asciiTheme="minorHAnsi" w:hAnsiTheme="minorHAnsi" w:cstheme="minorHAnsi"/>
        </w:rPr>
        <w:t xml:space="preserve"> </w:t>
      </w:r>
      <w:r w:rsidRPr="005D21DC">
        <w:rPr>
          <w:rFonts w:asciiTheme="minorHAnsi" w:hAnsiTheme="minorHAnsi" w:cstheme="minorHAnsi"/>
        </w:rPr>
        <w:t>za podršku projektima OCD romske populacije i ostalih nacionalnih manjina sa područja grada Tuzla za 2017</w:t>
      </w:r>
      <w:r w:rsidRPr="005D21DC">
        <w:rPr>
          <w:rFonts w:asciiTheme="minorHAnsi" w:hAnsiTheme="minorHAnsi" w:cstheme="minorHAnsi"/>
        </w:rPr>
        <w:t>., Služba</w:t>
      </w:r>
      <w:r w:rsidRPr="005D21DC">
        <w:rPr>
          <w:rFonts w:asciiTheme="minorHAnsi" w:hAnsiTheme="minorHAnsi" w:cstheme="minorHAnsi"/>
        </w:rPr>
        <w:t xml:space="preserve"> za ekonomski razvoj i</w:t>
      </w:r>
      <w:r w:rsidRPr="005D21DC">
        <w:rPr>
          <w:rFonts w:asciiTheme="minorHAnsi" w:hAnsiTheme="minorHAnsi" w:cstheme="minorHAnsi"/>
        </w:rPr>
        <w:t xml:space="preserve"> društvene djelatnosti usvojila je sljedeći:</w:t>
      </w:r>
      <w:r w:rsidRPr="005D21DC">
        <w:rPr>
          <w:rFonts w:asciiTheme="minorHAnsi" w:hAnsiTheme="minorHAnsi" w:cstheme="minorHAnsi"/>
        </w:rPr>
        <w:t xml:space="preserve"> </w:t>
      </w:r>
    </w:p>
    <w:p w14:paraId="44E90D2B" w14:textId="77777777" w:rsidR="005D21DC" w:rsidRDefault="005D21DC" w:rsidP="005D21DC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BAB13AC" w14:textId="77777777" w:rsidR="005D21DC" w:rsidRPr="006A6BC8" w:rsidRDefault="005D21DC" w:rsidP="005D21DC">
      <w:pPr>
        <w:spacing w:after="0"/>
        <w:jc w:val="both"/>
        <w:rPr>
          <w:rFonts w:ascii="Times New Roman" w:hAnsi="Times New Roman" w:cs="Times New Roman"/>
          <w:lang w:val="bs-Latn-BA"/>
        </w:rPr>
      </w:pPr>
      <w:r w:rsidRPr="006A6BC8">
        <w:rPr>
          <w:rFonts w:cstheme="minorHAnsi"/>
          <w:b/>
        </w:rPr>
        <w:t>PROGRAM RASPODJELE FINANSIJSKIH SREDSTAVA</w:t>
      </w:r>
      <w:r w:rsidRPr="006A6BC8">
        <w:rPr>
          <w:rFonts w:cstheme="minorHAnsi"/>
          <w:b/>
        </w:rPr>
        <w:t xml:space="preserve"> ZA REALIZACIJU PROJEKATA ORGANIZACIJA CIVILNOG DRUŠTVA ROMSKE POPULACIJE</w:t>
      </w:r>
    </w:p>
    <w:tbl>
      <w:tblPr>
        <w:tblStyle w:val="PlainTable1"/>
        <w:tblW w:w="9648" w:type="dxa"/>
        <w:tblLook w:val="04A0" w:firstRow="1" w:lastRow="0" w:firstColumn="1" w:lastColumn="0" w:noHBand="0" w:noVBand="1"/>
      </w:tblPr>
      <w:tblGrid>
        <w:gridCol w:w="516"/>
        <w:gridCol w:w="2053"/>
        <w:gridCol w:w="1963"/>
        <w:gridCol w:w="1061"/>
        <w:gridCol w:w="1605"/>
        <w:gridCol w:w="1046"/>
        <w:gridCol w:w="1332"/>
        <w:gridCol w:w="72"/>
      </w:tblGrid>
      <w:tr w:rsidR="005D21DC" w14:paraId="6FA4FBFF" w14:textId="77777777" w:rsidTr="006A6BC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D1E7A4A" w14:textId="77777777" w:rsidR="005D21DC" w:rsidRDefault="005D21DC" w:rsidP="00BB6E0C">
            <w:pPr>
              <w:jc w:val="center"/>
            </w:pPr>
            <w:proofErr w:type="spellStart"/>
            <w:r>
              <w:t>Rb</w:t>
            </w:r>
            <w:proofErr w:type="spellEnd"/>
          </w:p>
        </w:tc>
        <w:tc>
          <w:tcPr>
            <w:tcW w:w="2053" w:type="dxa"/>
          </w:tcPr>
          <w:p w14:paraId="05462355" w14:textId="77777777" w:rsidR="005D21DC" w:rsidRDefault="005D21DC" w:rsidP="00BB6E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aplikanta</w:t>
            </w:r>
            <w:proofErr w:type="spellEnd"/>
          </w:p>
        </w:tc>
        <w:tc>
          <w:tcPr>
            <w:tcW w:w="1963" w:type="dxa"/>
          </w:tcPr>
          <w:p w14:paraId="6EC61B10" w14:textId="77777777" w:rsidR="005D21DC" w:rsidRDefault="005D21DC" w:rsidP="00BB6E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manifestacije</w:t>
            </w:r>
            <w:proofErr w:type="spellEnd"/>
          </w:p>
        </w:tc>
        <w:tc>
          <w:tcPr>
            <w:tcW w:w="1061" w:type="dxa"/>
          </w:tcPr>
          <w:p w14:paraId="410934F1" w14:textId="77777777" w:rsidR="005D21DC" w:rsidRDefault="005D21DC" w:rsidP="00BB6E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Traženi</w:t>
            </w:r>
            <w:proofErr w:type="spellEnd"/>
            <w:r>
              <w:t xml:space="preserve"> </w:t>
            </w:r>
            <w:proofErr w:type="spellStart"/>
            <w:r>
              <w:t>iznos</w:t>
            </w:r>
            <w:proofErr w:type="spellEnd"/>
          </w:p>
        </w:tc>
        <w:tc>
          <w:tcPr>
            <w:tcW w:w="1605" w:type="dxa"/>
          </w:tcPr>
          <w:p w14:paraId="1940CC68" w14:textId="77777777" w:rsidR="005D21DC" w:rsidRDefault="005D21DC" w:rsidP="00BB6E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Dokumentacija</w:t>
            </w:r>
            <w:proofErr w:type="spellEnd"/>
          </w:p>
        </w:tc>
        <w:tc>
          <w:tcPr>
            <w:tcW w:w="1046" w:type="dxa"/>
          </w:tcPr>
          <w:p w14:paraId="65EE76DD" w14:textId="77777777" w:rsidR="005D21DC" w:rsidRDefault="005D21DC" w:rsidP="00BB6E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Bodovi</w:t>
            </w:r>
            <w:proofErr w:type="spellEnd"/>
          </w:p>
        </w:tc>
        <w:tc>
          <w:tcPr>
            <w:tcW w:w="1332" w:type="dxa"/>
          </w:tcPr>
          <w:p w14:paraId="0852E843" w14:textId="77777777" w:rsidR="005D21DC" w:rsidRDefault="005D21DC" w:rsidP="00BB6E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Prijedlog</w:t>
            </w:r>
            <w:proofErr w:type="spellEnd"/>
            <w:r>
              <w:t xml:space="preserve"> </w:t>
            </w:r>
            <w:proofErr w:type="spellStart"/>
            <w:r>
              <w:t>komisije</w:t>
            </w:r>
            <w:proofErr w:type="spellEnd"/>
          </w:p>
        </w:tc>
      </w:tr>
      <w:tr w:rsidR="005D21DC" w14:paraId="39EFED81" w14:textId="77777777" w:rsidTr="006A6BC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764658B" w14:textId="77777777" w:rsidR="005D21DC" w:rsidRDefault="005D21DC" w:rsidP="00BB6E0C">
            <w:pPr>
              <w:jc w:val="center"/>
            </w:pPr>
            <w:r>
              <w:t>1</w:t>
            </w:r>
          </w:p>
        </w:tc>
        <w:tc>
          <w:tcPr>
            <w:tcW w:w="2053" w:type="dxa"/>
          </w:tcPr>
          <w:p w14:paraId="51983B5E" w14:textId="77777777" w:rsidR="005D21DC" w:rsidRDefault="005D21DC" w:rsidP="00BB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Udruženje</w:t>
            </w:r>
            <w:proofErr w:type="spellEnd"/>
            <w:r>
              <w:t xml:space="preserve"> Roma “</w:t>
            </w:r>
            <w:proofErr w:type="spellStart"/>
            <w:r>
              <w:t>Đelem</w:t>
            </w:r>
            <w:proofErr w:type="spellEnd"/>
            <w:r>
              <w:t xml:space="preserve"> </w:t>
            </w:r>
            <w:proofErr w:type="spellStart"/>
            <w:r>
              <w:t>đelem</w:t>
            </w:r>
            <w:proofErr w:type="spellEnd"/>
            <w:r>
              <w:t>”</w:t>
            </w:r>
          </w:p>
        </w:tc>
        <w:tc>
          <w:tcPr>
            <w:tcW w:w="1963" w:type="dxa"/>
          </w:tcPr>
          <w:p w14:paraId="582A75FD" w14:textId="77777777" w:rsidR="005D21DC" w:rsidRDefault="005D21DC" w:rsidP="00BB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Socijalna</w:t>
            </w:r>
            <w:proofErr w:type="spellEnd"/>
            <w:r>
              <w:t xml:space="preserve"> </w:t>
            </w:r>
            <w:proofErr w:type="spellStart"/>
            <w:r>
              <w:t>inkluzija</w:t>
            </w:r>
            <w:proofErr w:type="spellEnd"/>
            <w:r>
              <w:t xml:space="preserve"> </w:t>
            </w:r>
            <w:proofErr w:type="spellStart"/>
            <w:r>
              <w:t>romske</w:t>
            </w:r>
            <w:proofErr w:type="spellEnd"/>
            <w:r>
              <w:t xml:space="preserve"> </w:t>
            </w:r>
            <w:proofErr w:type="spellStart"/>
            <w:r>
              <w:t>djece</w:t>
            </w:r>
            <w:proofErr w:type="spellEnd"/>
            <w:r>
              <w:t xml:space="preserve"> u </w:t>
            </w:r>
            <w:proofErr w:type="spellStart"/>
            <w:r>
              <w:t>redovan</w:t>
            </w:r>
            <w:proofErr w:type="spellEnd"/>
            <w:r>
              <w:t xml:space="preserve"> system </w:t>
            </w:r>
            <w:proofErr w:type="spellStart"/>
            <w:r>
              <w:t>obrazovanja</w:t>
            </w:r>
            <w:proofErr w:type="spellEnd"/>
          </w:p>
        </w:tc>
        <w:tc>
          <w:tcPr>
            <w:tcW w:w="1061" w:type="dxa"/>
          </w:tcPr>
          <w:p w14:paraId="6FFD59E0" w14:textId="77777777" w:rsidR="005D21DC" w:rsidRDefault="005D21DC" w:rsidP="00BB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6.995,82</w:t>
            </w:r>
          </w:p>
        </w:tc>
        <w:tc>
          <w:tcPr>
            <w:tcW w:w="1605" w:type="dxa"/>
          </w:tcPr>
          <w:p w14:paraId="656DE6F3" w14:textId="77777777" w:rsidR="005D21DC" w:rsidRDefault="005D21DC" w:rsidP="00BB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potpuna</w:t>
            </w:r>
            <w:proofErr w:type="spellEnd"/>
          </w:p>
        </w:tc>
        <w:tc>
          <w:tcPr>
            <w:tcW w:w="1046" w:type="dxa"/>
          </w:tcPr>
          <w:p w14:paraId="4441ECCA" w14:textId="77777777" w:rsidR="005D21DC" w:rsidRDefault="005D21DC" w:rsidP="00BB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86</w:t>
            </w:r>
          </w:p>
        </w:tc>
        <w:tc>
          <w:tcPr>
            <w:tcW w:w="1332" w:type="dxa"/>
          </w:tcPr>
          <w:p w14:paraId="3025EC88" w14:textId="77777777" w:rsidR="005D21DC" w:rsidRDefault="005D21DC" w:rsidP="00BB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6.600,00</w:t>
            </w:r>
          </w:p>
        </w:tc>
      </w:tr>
      <w:tr w:rsidR="005D21DC" w14:paraId="2C854EA9" w14:textId="77777777" w:rsidTr="006A6BC8">
        <w:trPr>
          <w:gridAfter w:val="1"/>
          <w:wAfter w:w="7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44774E5F" w14:textId="77777777" w:rsidR="005D21DC" w:rsidRDefault="005D21DC" w:rsidP="00BB6E0C">
            <w:pPr>
              <w:jc w:val="center"/>
            </w:pPr>
            <w:r>
              <w:t>2</w:t>
            </w:r>
          </w:p>
        </w:tc>
        <w:tc>
          <w:tcPr>
            <w:tcW w:w="2053" w:type="dxa"/>
          </w:tcPr>
          <w:p w14:paraId="30066A8E" w14:textId="77777777" w:rsidR="005D21DC" w:rsidRDefault="005D21DC" w:rsidP="00BB6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Udruženje</w:t>
            </w:r>
            <w:proofErr w:type="spellEnd"/>
            <w:r>
              <w:t xml:space="preserve"> </w:t>
            </w:r>
            <w:proofErr w:type="spellStart"/>
            <w:r>
              <w:t>građana</w:t>
            </w:r>
            <w:proofErr w:type="spellEnd"/>
            <w:r>
              <w:t xml:space="preserve"> “</w:t>
            </w:r>
            <w:proofErr w:type="spellStart"/>
            <w:r>
              <w:t>Sretni</w:t>
            </w:r>
            <w:proofErr w:type="spellEnd"/>
            <w:r>
              <w:t xml:space="preserve"> </w:t>
            </w:r>
            <w:proofErr w:type="spellStart"/>
            <w:r>
              <w:t>romi</w:t>
            </w:r>
            <w:proofErr w:type="spellEnd"/>
            <w:r>
              <w:t>” Tuzla</w:t>
            </w:r>
          </w:p>
        </w:tc>
        <w:tc>
          <w:tcPr>
            <w:tcW w:w="1963" w:type="dxa"/>
          </w:tcPr>
          <w:p w14:paraId="01328D7A" w14:textId="77777777" w:rsidR="005D21DC" w:rsidRDefault="005D21DC" w:rsidP="00BB6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Ekologija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romskih</w:t>
            </w:r>
            <w:proofErr w:type="spellEnd"/>
            <w:r>
              <w:t xml:space="preserve"> </w:t>
            </w:r>
            <w:proofErr w:type="spellStart"/>
            <w:r>
              <w:t>dvorišta</w:t>
            </w:r>
            <w:proofErr w:type="spellEnd"/>
            <w:r>
              <w:t xml:space="preserve"> u </w:t>
            </w:r>
            <w:proofErr w:type="spellStart"/>
            <w:r>
              <w:t>Gradu</w:t>
            </w:r>
            <w:proofErr w:type="spellEnd"/>
            <w:r>
              <w:t xml:space="preserve"> Tuzla</w:t>
            </w:r>
          </w:p>
        </w:tc>
        <w:tc>
          <w:tcPr>
            <w:tcW w:w="1061" w:type="dxa"/>
          </w:tcPr>
          <w:p w14:paraId="0B6A242A" w14:textId="77777777" w:rsidR="005D21DC" w:rsidRDefault="005D21DC" w:rsidP="00BB6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6.966,82</w:t>
            </w:r>
          </w:p>
        </w:tc>
        <w:tc>
          <w:tcPr>
            <w:tcW w:w="1605" w:type="dxa"/>
          </w:tcPr>
          <w:p w14:paraId="01FA247F" w14:textId="77777777" w:rsidR="005D21DC" w:rsidRDefault="005D21DC" w:rsidP="00BB6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potpuna</w:t>
            </w:r>
            <w:proofErr w:type="spellEnd"/>
            <w:r>
              <w:t xml:space="preserve"> </w:t>
            </w:r>
          </w:p>
        </w:tc>
        <w:tc>
          <w:tcPr>
            <w:tcW w:w="1046" w:type="dxa"/>
          </w:tcPr>
          <w:p w14:paraId="7456D4D1" w14:textId="77777777" w:rsidR="005D21DC" w:rsidRDefault="005D21DC" w:rsidP="00BB6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88</w:t>
            </w:r>
          </w:p>
        </w:tc>
        <w:tc>
          <w:tcPr>
            <w:tcW w:w="1332" w:type="dxa"/>
          </w:tcPr>
          <w:p w14:paraId="422F52B9" w14:textId="77777777" w:rsidR="005D21DC" w:rsidRDefault="005D21DC" w:rsidP="00BB6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6.700,00</w:t>
            </w:r>
          </w:p>
        </w:tc>
      </w:tr>
      <w:tr w:rsidR="005D21DC" w14:paraId="5878FAA5" w14:textId="77777777" w:rsidTr="006A6BC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11277FDD" w14:textId="77777777" w:rsidR="005D21DC" w:rsidRDefault="005D21DC" w:rsidP="00BB6E0C">
            <w:pPr>
              <w:jc w:val="center"/>
            </w:pPr>
            <w:r>
              <w:t>3</w:t>
            </w:r>
          </w:p>
        </w:tc>
        <w:tc>
          <w:tcPr>
            <w:tcW w:w="2053" w:type="dxa"/>
          </w:tcPr>
          <w:p w14:paraId="33610C4A" w14:textId="77777777" w:rsidR="005D21DC" w:rsidRDefault="005D21DC" w:rsidP="00BB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UdruženjeRoma</w:t>
            </w:r>
            <w:proofErr w:type="spellEnd"/>
            <w:r>
              <w:t xml:space="preserve"> “Euro Rom” Tuzla</w:t>
            </w:r>
          </w:p>
        </w:tc>
        <w:tc>
          <w:tcPr>
            <w:tcW w:w="1963" w:type="dxa"/>
          </w:tcPr>
          <w:p w14:paraId="2D2145E8" w14:textId="77777777" w:rsidR="005D21DC" w:rsidRDefault="005D21DC" w:rsidP="00BB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</w:t>
            </w:r>
            <w:proofErr w:type="spellStart"/>
            <w:r>
              <w:t>Ojačani</w:t>
            </w:r>
            <w:proofErr w:type="spellEnd"/>
            <w:r>
              <w:t xml:space="preserve"> </w:t>
            </w:r>
            <w:proofErr w:type="spellStart"/>
            <w:r>
              <w:t>kapaciteti</w:t>
            </w:r>
            <w:proofErr w:type="spellEnd"/>
            <w:r>
              <w:t xml:space="preserve"> </w:t>
            </w:r>
            <w:proofErr w:type="spellStart"/>
            <w:r>
              <w:t>mladih</w:t>
            </w:r>
            <w:proofErr w:type="spellEnd"/>
            <w:r>
              <w:t xml:space="preserve"> Roma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području</w:t>
            </w:r>
            <w:proofErr w:type="spellEnd"/>
            <w:r>
              <w:t xml:space="preserve"> </w:t>
            </w:r>
            <w:proofErr w:type="spellStart"/>
            <w:r>
              <w:t>Grada</w:t>
            </w:r>
            <w:proofErr w:type="spellEnd"/>
            <w:r>
              <w:t xml:space="preserve"> Tuzla”</w:t>
            </w:r>
          </w:p>
        </w:tc>
        <w:tc>
          <w:tcPr>
            <w:tcW w:w="1061" w:type="dxa"/>
          </w:tcPr>
          <w:p w14:paraId="708392A5" w14:textId="77777777" w:rsidR="005D21DC" w:rsidRDefault="005D21DC" w:rsidP="00BB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6.965,56</w:t>
            </w:r>
          </w:p>
        </w:tc>
        <w:tc>
          <w:tcPr>
            <w:tcW w:w="1605" w:type="dxa"/>
          </w:tcPr>
          <w:p w14:paraId="029DBB15" w14:textId="77777777" w:rsidR="005D21DC" w:rsidRDefault="005D21DC" w:rsidP="00BB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potpuna</w:t>
            </w:r>
            <w:proofErr w:type="spellEnd"/>
          </w:p>
        </w:tc>
        <w:tc>
          <w:tcPr>
            <w:tcW w:w="1046" w:type="dxa"/>
          </w:tcPr>
          <w:p w14:paraId="781EC0E9" w14:textId="77777777" w:rsidR="005D21DC" w:rsidRDefault="005D21DC" w:rsidP="00BB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98</w:t>
            </w:r>
          </w:p>
        </w:tc>
        <w:tc>
          <w:tcPr>
            <w:tcW w:w="1332" w:type="dxa"/>
          </w:tcPr>
          <w:p w14:paraId="4EDB91E6" w14:textId="77777777" w:rsidR="005D21DC" w:rsidRDefault="005D21DC" w:rsidP="00BB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6.700,00</w:t>
            </w:r>
          </w:p>
        </w:tc>
      </w:tr>
      <w:tr w:rsidR="005D21DC" w14:paraId="12C0180E" w14:textId="77777777" w:rsidTr="006A6BC8">
        <w:trPr>
          <w:gridAfter w:val="1"/>
          <w:wAfter w:w="7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343480D5" w14:textId="77777777" w:rsidR="005D21DC" w:rsidRDefault="005D21DC" w:rsidP="00BB6E0C">
            <w:pPr>
              <w:jc w:val="center"/>
            </w:pPr>
          </w:p>
        </w:tc>
        <w:tc>
          <w:tcPr>
            <w:tcW w:w="2053" w:type="dxa"/>
          </w:tcPr>
          <w:p w14:paraId="5D3F2CA4" w14:textId="77777777" w:rsidR="005D21DC" w:rsidRDefault="005D21DC" w:rsidP="00BB6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14:paraId="5BA0716F" w14:textId="77777777" w:rsidR="005D21DC" w:rsidRDefault="005D21DC" w:rsidP="00BB6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1" w:type="dxa"/>
          </w:tcPr>
          <w:p w14:paraId="352C91B5" w14:textId="77777777" w:rsidR="005D21DC" w:rsidRDefault="005D21DC" w:rsidP="00BB6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14:paraId="09DE9331" w14:textId="77777777" w:rsidR="005D21DC" w:rsidRDefault="005D21DC" w:rsidP="00BB6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6" w:type="dxa"/>
          </w:tcPr>
          <w:p w14:paraId="3AC16863" w14:textId="77777777" w:rsidR="005D21DC" w:rsidRPr="00684422" w:rsidRDefault="005D21DC" w:rsidP="00BB6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84422">
              <w:rPr>
                <w:b/>
              </w:rPr>
              <w:t>UKUPNO</w:t>
            </w:r>
          </w:p>
        </w:tc>
        <w:tc>
          <w:tcPr>
            <w:tcW w:w="1332" w:type="dxa"/>
          </w:tcPr>
          <w:p w14:paraId="28CE708A" w14:textId="77777777" w:rsidR="005D21DC" w:rsidRPr="00684422" w:rsidRDefault="005D21DC" w:rsidP="00BB6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20.000,0</w:t>
            </w:r>
            <w:r w:rsidRPr="00684422">
              <w:rPr>
                <w:b/>
              </w:rPr>
              <w:t>0</w:t>
            </w:r>
          </w:p>
        </w:tc>
      </w:tr>
      <w:tr w:rsidR="005D21DC" w14:paraId="30E66529" w14:textId="77777777" w:rsidTr="006A6BC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14:paraId="6E679438" w14:textId="77777777" w:rsidR="005D21DC" w:rsidRPr="005D21DC" w:rsidRDefault="005D21DC" w:rsidP="005D21DC">
            <w:pPr>
              <w:jc w:val="both"/>
              <w:rPr>
                <w:rFonts w:cstheme="minorHAnsi"/>
              </w:rPr>
            </w:pPr>
            <w:proofErr w:type="spellStart"/>
            <w:r w:rsidRPr="005D21DC">
              <w:rPr>
                <w:rFonts w:cstheme="minorHAnsi"/>
              </w:rPr>
              <w:t>Aplikanti</w:t>
            </w:r>
            <w:proofErr w:type="spellEnd"/>
            <w:r w:rsidRPr="005D21DC">
              <w:rPr>
                <w:rFonts w:cstheme="minorHAnsi"/>
              </w:rPr>
              <w:t xml:space="preserve"> </w:t>
            </w:r>
            <w:proofErr w:type="spellStart"/>
            <w:r w:rsidRPr="005D21DC">
              <w:rPr>
                <w:rFonts w:cstheme="minorHAnsi"/>
              </w:rPr>
              <w:t>čiji</w:t>
            </w:r>
            <w:proofErr w:type="spellEnd"/>
            <w:r w:rsidRPr="005D21DC">
              <w:rPr>
                <w:rFonts w:cstheme="minorHAnsi"/>
              </w:rPr>
              <w:t xml:space="preserve"> </w:t>
            </w:r>
            <w:proofErr w:type="spellStart"/>
            <w:r w:rsidRPr="005D21DC">
              <w:rPr>
                <w:rFonts w:cstheme="minorHAnsi"/>
              </w:rPr>
              <w:t>projekti</w:t>
            </w:r>
            <w:proofErr w:type="spellEnd"/>
            <w:r w:rsidRPr="005D21DC">
              <w:rPr>
                <w:rFonts w:cstheme="minorHAnsi"/>
              </w:rPr>
              <w:t xml:space="preserve"> </w:t>
            </w:r>
            <w:proofErr w:type="spellStart"/>
            <w:r w:rsidRPr="005D21DC">
              <w:rPr>
                <w:rFonts w:cstheme="minorHAnsi"/>
              </w:rPr>
              <w:t>nisu</w:t>
            </w:r>
            <w:proofErr w:type="spellEnd"/>
            <w:r w:rsidRPr="005D21DC">
              <w:rPr>
                <w:rFonts w:cstheme="minorHAnsi"/>
                <w:lang w:val="hr-HR"/>
              </w:rPr>
              <w:t xml:space="preserve"> predloženi za realizaciju i dodjelu sredstava iz Budžeta Grada Tuzla, s obzirom da nisu zadovoljili kriterije utvrđene </w:t>
            </w:r>
            <w:proofErr w:type="spellStart"/>
            <w:r w:rsidRPr="005D21DC">
              <w:rPr>
                <w:rFonts w:cstheme="minorHAnsi"/>
              </w:rPr>
              <w:t>Pravilnikom</w:t>
            </w:r>
            <w:proofErr w:type="spellEnd"/>
            <w:r w:rsidRPr="005D21DC">
              <w:rPr>
                <w:rFonts w:cstheme="minorHAnsi"/>
              </w:rPr>
              <w:t xml:space="preserve"> </w:t>
            </w:r>
            <w:r w:rsidRPr="005D21DC">
              <w:rPr>
                <w:rFonts w:cstheme="minorHAnsi"/>
                <w:lang w:val="bs-Latn-BA"/>
              </w:rPr>
              <w:t>o kriterijima i postupku raspodjele sredstava za programe/projekte organizacija civilnog društva romske populacije i ostalih nacionalnih manjina ili su imali manje od 50 bodova</w:t>
            </w:r>
          </w:p>
          <w:p w14:paraId="16AE1EF5" w14:textId="77777777" w:rsidR="005D21DC" w:rsidRDefault="005D21DC" w:rsidP="00BB6E0C"/>
        </w:tc>
      </w:tr>
      <w:tr w:rsidR="006A6BC8" w14:paraId="4288ED0E" w14:textId="77777777" w:rsidTr="006A6B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11C3ACAA" w14:textId="77777777" w:rsidR="006A6BC8" w:rsidRDefault="006A6BC8" w:rsidP="00BB6E0C">
            <w:pPr>
              <w:jc w:val="center"/>
            </w:pPr>
            <w:r>
              <w:t>1</w:t>
            </w:r>
          </w:p>
        </w:tc>
        <w:tc>
          <w:tcPr>
            <w:tcW w:w="2053" w:type="dxa"/>
          </w:tcPr>
          <w:p w14:paraId="1AC3B646" w14:textId="77777777" w:rsidR="006A6BC8" w:rsidRDefault="006A6BC8" w:rsidP="00BB6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Calibri" w:hAnsi="Calibri" w:cs="Calibri"/>
                <w:color w:val="000000"/>
              </w:rPr>
              <w:t>Udruženje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građana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“</w:t>
            </w:r>
            <w:proofErr w:type="spellStart"/>
            <w:r>
              <w:rPr>
                <w:rFonts w:ascii="Calibri" w:hAnsi="Calibri" w:cs="Calibri"/>
                <w:color w:val="000000"/>
              </w:rPr>
              <w:t>Evropski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put </w:t>
            </w:r>
            <w:proofErr w:type="spellStart"/>
            <w:r>
              <w:rPr>
                <w:rFonts w:ascii="Calibri" w:hAnsi="Calibri" w:cs="Calibri"/>
                <w:color w:val="000000"/>
              </w:rPr>
              <w:t>roma</w:t>
            </w:r>
            <w:proofErr w:type="spellEnd"/>
            <w:r>
              <w:rPr>
                <w:rFonts w:ascii="Calibri" w:hAnsi="Calibri" w:cs="Calibri"/>
                <w:color w:val="000000"/>
              </w:rPr>
              <w:t>” Tuzla</w:t>
            </w:r>
          </w:p>
        </w:tc>
        <w:tc>
          <w:tcPr>
            <w:tcW w:w="1963" w:type="dxa"/>
          </w:tcPr>
          <w:p w14:paraId="61345DF7" w14:textId="77777777" w:rsidR="006A6BC8" w:rsidRDefault="006A6BC8" w:rsidP="00BB6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Podrška</w:t>
            </w:r>
            <w:proofErr w:type="spellEnd"/>
            <w:r>
              <w:t xml:space="preserve"> I </w:t>
            </w:r>
            <w:proofErr w:type="spellStart"/>
            <w:r>
              <w:t>motivacija</w:t>
            </w:r>
            <w:proofErr w:type="spellEnd"/>
            <w:r>
              <w:t xml:space="preserve"> </w:t>
            </w:r>
            <w:proofErr w:type="spellStart"/>
            <w:r>
              <w:t>roma</w:t>
            </w:r>
            <w:proofErr w:type="spellEnd"/>
            <w:r>
              <w:t xml:space="preserve"> </w:t>
            </w:r>
            <w:proofErr w:type="spellStart"/>
            <w:r>
              <w:t>kroz</w:t>
            </w:r>
            <w:proofErr w:type="spellEnd"/>
            <w:r>
              <w:t xml:space="preserve"> </w:t>
            </w:r>
            <w:proofErr w:type="spellStart"/>
            <w:r>
              <w:t>pozitivne</w:t>
            </w:r>
            <w:proofErr w:type="spellEnd"/>
            <w:r>
              <w:t xml:space="preserve"> </w:t>
            </w:r>
            <w:proofErr w:type="spellStart"/>
            <w:r>
              <w:t>primjere</w:t>
            </w:r>
            <w:proofErr w:type="spellEnd"/>
            <w:r>
              <w:t xml:space="preserve"> </w:t>
            </w:r>
            <w:proofErr w:type="spellStart"/>
            <w:r>
              <w:t>prakse</w:t>
            </w:r>
            <w:proofErr w:type="spellEnd"/>
            <w:r>
              <w:t xml:space="preserve"> I </w:t>
            </w:r>
            <w:proofErr w:type="spellStart"/>
            <w:r>
              <w:t>evaluaciju</w:t>
            </w:r>
            <w:proofErr w:type="spellEnd"/>
            <w:r>
              <w:t xml:space="preserve"> </w:t>
            </w:r>
            <w:proofErr w:type="spellStart"/>
            <w:r>
              <w:t>svih</w:t>
            </w:r>
            <w:proofErr w:type="spellEnd"/>
            <w:r>
              <w:t xml:space="preserve"> </w:t>
            </w:r>
            <w:proofErr w:type="spellStart"/>
            <w:r>
              <w:t>postignutih</w:t>
            </w:r>
            <w:proofErr w:type="spellEnd"/>
            <w:r>
              <w:t xml:space="preserve"> </w:t>
            </w:r>
            <w:proofErr w:type="spellStart"/>
            <w:r>
              <w:t>rezultata</w:t>
            </w:r>
            <w:proofErr w:type="spellEnd"/>
            <w:r>
              <w:t xml:space="preserve"> u </w:t>
            </w:r>
            <w:proofErr w:type="spellStart"/>
            <w:r>
              <w:t>gradu</w:t>
            </w:r>
            <w:proofErr w:type="spellEnd"/>
            <w:r>
              <w:t xml:space="preserve"> Tuzla</w:t>
            </w:r>
          </w:p>
        </w:tc>
        <w:tc>
          <w:tcPr>
            <w:tcW w:w="5116" w:type="dxa"/>
            <w:gridSpan w:val="5"/>
          </w:tcPr>
          <w:p w14:paraId="3105B1F6" w14:textId="77777777" w:rsidR="006A6BC8" w:rsidRDefault="006A6BC8" w:rsidP="00BB6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Budžet</w:t>
            </w:r>
            <w:proofErr w:type="spellEnd"/>
            <w:r>
              <w:t xml:space="preserve"> </w:t>
            </w:r>
            <w:proofErr w:type="spellStart"/>
            <w:r>
              <w:t>predloženog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relevantan</w:t>
            </w:r>
            <w:proofErr w:type="spellEnd"/>
          </w:p>
        </w:tc>
      </w:tr>
      <w:tr w:rsidR="006A6BC8" w14:paraId="02E303FC" w14:textId="77777777" w:rsidTr="006A6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19FAFEE4" w14:textId="77777777" w:rsidR="006A6BC8" w:rsidRDefault="006A6BC8" w:rsidP="00BB6E0C">
            <w:pPr>
              <w:jc w:val="center"/>
            </w:pPr>
            <w:r>
              <w:t>2</w:t>
            </w:r>
          </w:p>
        </w:tc>
        <w:tc>
          <w:tcPr>
            <w:tcW w:w="2053" w:type="dxa"/>
          </w:tcPr>
          <w:p w14:paraId="4D112B46" w14:textId="77777777" w:rsidR="006A6BC8" w:rsidRDefault="006A6BC8" w:rsidP="00BB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Calibri" w:hAnsi="Calibri" w:cs="Calibri"/>
                <w:color w:val="000000"/>
              </w:rPr>
              <w:t>Udruženje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građana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“</w:t>
            </w:r>
            <w:proofErr w:type="spellStart"/>
            <w:r>
              <w:rPr>
                <w:rFonts w:ascii="Calibri" w:hAnsi="Calibri" w:cs="Calibri"/>
                <w:color w:val="000000"/>
              </w:rPr>
              <w:t>Evropski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put </w:t>
            </w:r>
            <w:proofErr w:type="spellStart"/>
            <w:r>
              <w:rPr>
                <w:rFonts w:ascii="Calibri" w:hAnsi="Calibri" w:cs="Calibri"/>
                <w:color w:val="000000"/>
              </w:rPr>
              <w:t>roma</w:t>
            </w:r>
            <w:proofErr w:type="spellEnd"/>
            <w:r>
              <w:rPr>
                <w:rFonts w:ascii="Calibri" w:hAnsi="Calibri" w:cs="Calibri"/>
                <w:color w:val="000000"/>
              </w:rPr>
              <w:t>” Tuzla</w:t>
            </w:r>
          </w:p>
        </w:tc>
        <w:tc>
          <w:tcPr>
            <w:tcW w:w="1963" w:type="dxa"/>
          </w:tcPr>
          <w:p w14:paraId="26B5E9FB" w14:textId="77777777" w:rsidR="006A6BC8" w:rsidRDefault="006A6BC8" w:rsidP="00BB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Podrška</w:t>
            </w:r>
            <w:proofErr w:type="spellEnd"/>
            <w:r>
              <w:t xml:space="preserve"> I </w:t>
            </w:r>
            <w:proofErr w:type="spellStart"/>
            <w:r>
              <w:t>motivacija</w:t>
            </w:r>
            <w:proofErr w:type="spellEnd"/>
            <w:r>
              <w:t xml:space="preserve"> </w:t>
            </w:r>
            <w:proofErr w:type="spellStart"/>
            <w:r>
              <w:t>roma</w:t>
            </w:r>
            <w:proofErr w:type="spellEnd"/>
            <w:r>
              <w:t xml:space="preserve"> </w:t>
            </w:r>
            <w:proofErr w:type="spellStart"/>
            <w:r>
              <w:t>kroz</w:t>
            </w:r>
            <w:proofErr w:type="spellEnd"/>
            <w:r>
              <w:t xml:space="preserve"> </w:t>
            </w:r>
            <w:proofErr w:type="spellStart"/>
            <w:r>
              <w:t>pozitivne</w:t>
            </w:r>
            <w:proofErr w:type="spellEnd"/>
            <w:r>
              <w:t xml:space="preserve"> </w:t>
            </w:r>
            <w:proofErr w:type="spellStart"/>
            <w:r>
              <w:t>primjere</w:t>
            </w:r>
            <w:proofErr w:type="spellEnd"/>
            <w:r>
              <w:t xml:space="preserve"> </w:t>
            </w:r>
            <w:proofErr w:type="spellStart"/>
            <w:r>
              <w:t>prakse</w:t>
            </w:r>
            <w:proofErr w:type="spellEnd"/>
            <w:r>
              <w:t xml:space="preserve"> I </w:t>
            </w:r>
            <w:proofErr w:type="spellStart"/>
            <w:r>
              <w:t>evaluaciju</w:t>
            </w:r>
            <w:proofErr w:type="spellEnd"/>
            <w:r>
              <w:t xml:space="preserve"> </w:t>
            </w:r>
            <w:proofErr w:type="spellStart"/>
            <w:r>
              <w:t>svih</w:t>
            </w:r>
            <w:proofErr w:type="spellEnd"/>
            <w:r>
              <w:t xml:space="preserve"> </w:t>
            </w:r>
            <w:proofErr w:type="spellStart"/>
            <w:r>
              <w:t>postignutih</w:t>
            </w:r>
            <w:proofErr w:type="spellEnd"/>
            <w:r>
              <w:t xml:space="preserve"> </w:t>
            </w:r>
            <w:proofErr w:type="spellStart"/>
            <w:r>
              <w:t>rezultata</w:t>
            </w:r>
            <w:proofErr w:type="spellEnd"/>
            <w:r>
              <w:t xml:space="preserve"> u </w:t>
            </w:r>
            <w:proofErr w:type="spellStart"/>
            <w:r>
              <w:t>gradu</w:t>
            </w:r>
            <w:proofErr w:type="spellEnd"/>
            <w:r>
              <w:t xml:space="preserve"> Tuzla</w:t>
            </w:r>
          </w:p>
        </w:tc>
        <w:tc>
          <w:tcPr>
            <w:tcW w:w="5116" w:type="dxa"/>
            <w:gridSpan w:val="5"/>
          </w:tcPr>
          <w:p w14:paraId="2BDE1BF3" w14:textId="77777777" w:rsidR="006A6BC8" w:rsidRDefault="006A6BC8" w:rsidP="00BB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Predložen</w:t>
            </w:r>
            <w:proofErr w:type="spellEnd"/>
            <w:r>
              <w:t xml:space="preserve"> </w:t>
            </w:r>
            <w:proofErr w:type="spellStart"/>
            <w:r>
              <w:t>je</w:t>
            </w:r>
            <w:proofErr w:type="spellEnd"/>
            <w:r>
              <w:t xml:space="preserve"> </w:t>
            </w:r>
            <w:proofErr w:type="spellStart"/>
            <w:r>
              <w:t>isti</w:t>
            </w:r>
            <w:proofErr w:type="spellEnd"/>
            <w:r>
              <w:t xml:space="preserve"> </w:t>
            </w:r>
            <w:proofErr w:type="spellStart"/>
            <w:r>
              <w:t>projekat</w:t>
            </w:r>
            <w:proofErr w:type="spellEnd"/>
          </w:p>
        </w:tc>
      </w:tr>
      <w:tr w:rsidR="006A6BC8" w14:paraId="05C2E11D" w14:textId="77777777" w:rsidTr="006A6B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A1C91B1" w14:textId="77777777" w:rsidR="006A6BC8" w:rsidRDefault="006A6BC8" w:rsidP="00BB6E0C">
            <w:pPr>
              <w:jc w:val="center"/>
            </w:pPr>
            <w:r>
              <w:t>3</w:t>
            </w:r>
          </w:p>
        </w:tc>
        <w:tc>
          <w:tcPr>
            <w:tcW w:w="2053" w:type="dxa"/>
          </w:tcPr>
          <w:p w14:paraId="150E2785" w14:textId="77777777" w:rsidR="006A6BC8" w:rsidRDefault="006A6BC8" w:rsidP="00BB6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Nevladina</w:t>
            </w:r>
            <w:proofErr w:type="spellEnd"/>
            <w:r>
              <w:t xml:space="preserve"> </w:t>
            </w:r>
            <w:proofErr w:type="spellStart"/>
            <w:r>
              <w:t>organizacija</w:t>
            </w:r>
            <w:proofErr w:type="spellEnd"/>
            <w:r>
              <w:t xml:space="preserve"> “Sa E Roma” Tuzla</w:t>
            </w:r>
          </w:p>
        </w:tc>
        <w:tc>
          <w:tcPr>
            <w:tcW w:w="1963" w:type="dxa"/>
          </w:tcPr>
          <w:p w14:paraId="5B0ED93B" w14:textId="77777777" w:rsidR="006A6BC8" w:rsidRDefault="006A6BC8" w:rsidP="00BB6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Obrazovanje</w:t>
            </w:r>
            <w:proofErr w:type="spellEnd"/>
            <w:r>
              <w:t xml:space="preserve"> I </w:t>
            </w:r>
            <w:proofErr w:type="spellStart"/>
            <w:r>
              <w:t>zaštita</w:t>
            </w:r>
            <w:proofErr w:type="spellEnd"/>
            <w:r>
              <w:t xml:space="preserve"> </w:t>
            </w:r>
            <w:proofErr w:type="spellStart"/>
            <w:r>
              <w:t>Romske</w:t>
            </w:r>
            <w:proofErr w:type="spellEnd"/>
            <w:r>
              <w:t xml:space="preserve"> </w:t>
            </w:r>
            <w:proofErr w:type="spellStart"/>
            <w:r>
              <w:t>djece</w:t>
            </w:r>
            <w:proofErr w:type="spellEnd"/>
          </w:p>
        </w:tc>
        <w:tc>
          <w:tcPr>
            <w:tcW w:w="5116" w:type="dxa"/>
            <w:gridSpan w:val="5"/>
          </w:tcPr>
          <w:p w14:paraId="63B083F3" w14:textId="77777777" w:rsidR="006A6BC8" w:rsidRDefault="006A6BC8" w:rsidP="00BB6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bodovima</w:t>
            </w:r>
            <w:proofErr w:type="spellEnd"/>
            <w:r>
              <w:t xml:space="preserve"> u </w:t>
            </w:r>
            <w:proofErr w:type="spellStart"/>
            <w:r>
              <w:t>Sekciji</w:t>
            </w:r>
            <w:proofErr w:type="spellEnd"/>
            <w:r>
              <w:t xml:space="preserve"> 1. </w:t>
            </w:r>
            <w:proofErr w:type="spellStart"/>
            <w:r>
              <w:t>Aplikant</w:t>
            </w:r>
            <w:proofErr w:type="spellEnd"/>
            <w:r>
              <w:t xml:space="preserve"> </w:t>
            </w:r>
            <w:proofErr w:type="spellStart"/>
            <w:r>
              <w:t>nema</w:t>
            </w:r>
            <w:proofErr w:type="spellEnd"/>
            <w:r>
              <w:t xml:space="preserve"> </w:t>
            </w:r>
            <w:proofErr w:type="spellStart"/>
            <w:r>
              <w:t>minimalne</w:t>
            </w:r>
            <w:proofErr w:type="spellEnd"/>
            <w:r>
              <w:t xml:space="preserve"> </w:t>
            </w:r>
            <w:proofErr w:type="spellStart"/>
            <w:r>
              <w:t>kapacitete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provedbu</w:t>
            </w:r>
            <w:proofErr w:type="spellEnd"/>
            <w:r>
              <w:t xml:space="preserve"> </w:t>
            </w:r>
            <w:proofErr w:type="spellStart"/>
            <w:r>
              <w:t>predloženog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  <w:r>
              <w:t xml:space="preserve">. U </w:t>
            </w:r>
            <w:proofErr w:type="spellStart"/>
            <w:r>
              <w:t>prijedlogu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  <w:r>
              <w:t xml:space="preserve"> </w:t>
            </w:r>
            <w:proofErr w:type="spellStart"/>
            <w:r>
              <w:t>nisu</w:t>
            </w:r>
            <w:proofErr w:type="spellEnd"/>
            <w:r>
              <w:t xml:space="preserve"> </w:t>
            </w:r>
            <w:proofErr w:type="spellStart"/>
            <w:r>
              <w:t>obuhvaćeni</w:t>
            </w:r>
            <w:proofErr w:type="spellEnd"/>
            <w:r>
              <w:t xml:space="preserve"> </w:t>
            </w:r>
            <w:proofErr w:type="spellStart"/>
            <w:r>
              <w:t>svi</w:t>
            </w:r>
            <w:proofErr w:type="spellEnd"/>
            <w:r>
              <w:t xml:space="preserve"> </w:t>
            </w:r>
            <w:proofErr w:type="spellStart"/>
            <w:r>
              <w:t>segmenti</w:t>
            </w:r>
            <w:proofErr w:type="spellEnd"/>
            <w:r>
              <w:t xml:space="preserve"> </w:t>
            </w:r>
            <w:proofErr w:type="spellStart"/>
            <w:r>
              <w:t>traženi</w:t>
            </w:r>
            <w:proofErr w:type="spellEnd"/>
            <w:r>
              <w:t xml:space="preserve"> u </w:t>
            </w:r>
            <w:proofErr w:type="spellStart"/>
            <w:r>
              <w:t>Javnom</w:t>
            </w:r>
            <w:proofErr w:type="spellEnd"/>
            <w:r>
              <w:t xml:space="preserve"> </w:t>
            </w:r>
            <w:proofErr w:type="spellStart"/>
            <w:r>
              <w:t>pozivu</w:t>
            </w:r>
            <w:proofErr w:type="spellEnd"/>
            <w:r>
              <w:t>.</w:t>
            </w:r>
          </w:p>
        </w:tc>
      </w:tr>
      <w:tr w:rsidR="006A6BC8" w14:paraId="7803C04A" w14:textId="77777777" w:rsidTr="006A6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042D53A" w14:textId="77777777" w:rsidR="006A6BC8" w:rsidRDefault="006A6BC8" w:rsidP="00BB6E0C">
            <w:pPr>
              <w:jc w:val="center"/>
            </w:pPr>
            <w:r>
              <w:t>4</w:t>
            </w:r>
          </w:p>
        </w:tc>
        <w:tc>
          <w:tcPr>
            <w:tcW w:w="2053" w:type="dxa"/>
          </w:tcPr>
          <w:p w14:paraId="3EFAD4AF" w14:textId="77777777" w:rsidR="006A6BC8" w:rsidRDefault="006A6BC8" w:rsidP="00BB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Udruženje</w:t>
            </w:r>
            <w:proofErr w:type="spellEnd"/>
            <w:r>
              <w:t xml:space="preserve"> </w:t>
            </w:r>
            <w:proofErr w:type="spellStart"/>
            <w:r>
              <w:t>žena</w:t>
            </w:r>
            <w:proofErr w:type="spellEnd"/>
            <w:r>
              <w:t xml:space="preserve"> </w:t>
            </w:r>
            <w:proofErr w:type="spellStart"/>
            <w:r>
              <w:t>Romkinja</w:t>
            </w:r>
            <w:proofErr w:type="spellEnd"/>
            <w:r>
              <w:t xml:space="preserve"> “</w:t>
            </w:r>
            <w:proofErr w:type="spellStart"/>
            <w:r>
              <w:t>Bolja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budućnost</w:t>
            </w:r>
            <w:proofErr w:type="spellEnd"/>
            <w:r>
              <w:t xml:space="preserve">” </w:t>
            </w:r>
            <w:proofErr w:type="spellStart"/>
            <w:r>
              <w:t>Grada</w:t>
            </w:r>
            <w:proofErr w:type="spellEnd"/>
            <w:r>
              <w:t xml:space="preserve"> Tuzla</w:t>
            </w:r>
          </w:p>
        </w:tc>
        <w:tc>
          <w:tcPr>
            <w:tcW w:w="1963" w:type="dxa"/>
          </w:tcPr>
          <w:p w14:paraId="37BE0369" w14:textId="77777777" w:rsidR="006A6BC8" w:rsidRDefault="006A6BC8" w:rsidP="00BB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lastRenderedPageBreak/>
              <w:t>Finansijska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romskim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porodicama</w:t>
            </w:r>
            <w:proofErr w:type="spellEnd"/>
            <w:r>
              <w:t xml:space="preserve"> </w:t>
            </w:r>
            <w:proofErr w:type="spellStart"/>
            <w:r>
              <w:t>čija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djeca</w:t>
            </w:r>
            <w:proofErr w:type="spellEnd"/>
            <w:r>
              <w:t xml:space="preserve"> u </w:t>
            </w:r>
            <w:proofErr w:type="spellStart"/>
            <w:r>
              <w:t>sistemu</w:t>
            </w:r>
            <w:proofErr w:type="spellEnd"/>
            <w:r>
              <w:t xml:space="preserve"> </w:t>
            </w:r>
            <w:proofErr w:type="spellStart"/>
            <w:r>
              <w:t>obrazovanja</w:t>
            </w:r>
            <w:proofErr w:type="spellEnd"/>
            <w:r>
              <w:t xml:space="preserve"> </w:t>
            </w:r>
            <w:proofErr w:type="spellStart"/>
            <w:r>
              <w:t>kroz</w:t>
            </w:r>
            <w:proofErr w:type="spellEnd"/>
            <w:r>
              <w:t xml:space="preserve"> </w:t>
            </w:r>
            <w:proofErr w:type="spellStart"/>
            <w:r>
              <w:t>nabavku</w:t>
            </w:r>
            <w:proofErr w:type="spellEnd"/>
            <w:r>
              <w:t xml:space="preserve"> </w:t>
            </w:r>
            <w:proofErr w:type="spellStart"/>
            <w:r>
              <w:t>udžbenika</w:t>
            </w:r>
            <w:proofErr w:type="spellEnd"/>
            <w:r>
              <w:t xml:space="preserve"> I </w:t>
            </w:r>
            <w:proofErr w:type="spellStart"/>
            <w:r>
              <w:t>školskog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  <w:r>
              <w:t xml:space="preserve">, </w:t>
            </w:r>
            <w:proofErr w:type="spellStart"/>
            <w:r>
              <w:t>mjesečnih</w:t>
            </w:r>
            <w:proofErr w:type="spellEnd"/>
            <w:r>
              <w:t xml:space="preserve"> </w:t>
            </w:r>
            <w:proofErr w:type="spellStart"/>
            <w:r>
              <w:t>autobusnih</w:t>
            </w:r>
            <w:proofErr w:type="spellEnd"/>
            <w:r>
              <w:t xml:space="preserve"> </w:t>
            </w:r>
            <w:proofErr w:type="spellStart"/>
            <w:r>
              <w:t>karti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odjeće</w:t>
            </w:r>
            <w:proofErr w:type="spellEnd"/>
            <w:r>
              <w:t xml:space="preserve"> I </w:t>
            </w:r>
            <w:proofErr w:type="spellStart"/>
            <w:r>
              <w:t>obuće</w:t>
            </w:r>
            <w:proofErr w:type="spellEnd"/>
          </w:p>
        </w:tc>
        <w:tc>
          <w:tcPr>
            <w:tcW w:w="5116" w:type="dxa"/>
            <w:gridSpan w:val="5"/>
          </w:tcPr>
          <w:p w14:paraId="0F9591B7" w14:textId="77777777" w:rsidR="006A6BC8" w:rsidRDefault="006A6BC8" w:rsidP="00BB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lastRenderedPageBreak/>
              <w:t>Prema</w:t>
            </w:r>
            <w:proofErr w:type="spellEnd"/>
            <w:r>
              <w:t xml:space="preserve"> </w:t>
            </w:r>
            <w:proofErr w:type="spellStart"/>
            <w:r>
              <w:t>bodovima</w:t>
            </w:r>
            <w:proofErr w:type="spellEnd"/>
            <w:r>
              <w:t xml:space="preserve"> u </w:t>
            </w:r>
            <w:proofErr w:type="spellStart"/>
            <w:r>
              <w:t>Sekciji</w:t>
            </w:r>
            <w:proofErr w:type="spellEnd"/>
            <w:r>
              <w:t xml:space="preserve"> 2. </w:t>
            </w:r>
            <w:proofErr w:type="spellStart"/>
            <w:r>
              <w:t>Aplikant</w:t>
            </w:r>
            <w:proofErr w:type="spellEnd"/>
            <w:r>
              <w:t xml:space="preserve"> ne </w:t>
            </w:r>
            <w:proofErr w:type="spellStart"/>
            <w:r>
              <w:t>zadovoljava</w:t>
            </w:r>
            <w:proofErr w:type="spellEnd"/>
            <w:r>
              <w:t xml:space="preserve"> </w:t>
            </w:r>
            <w:proofErr w:type="spellStart"/>
            <w:r>
              <w:t>finansijske</w:t>
            </w:r>
            <w:proofErr w:type="spellEnd"/>
            <w:r>
              <w:t xml:space="preserve"> I </w:t>
            </w:r>
            <w:proofErr w:type="spellStart"/>
            <w:r>
              <w:t>operativne</w:t>
            </w:r>
            <w:proofErr w:type="spellEnd"/>
            <w:r>
              <w:t xml:space="preserve"> </w:t>
            </w:r>
            <w:proofErr w:type="spellStart"/>
            <w:r>
              <w:t>kapacitete</w:t>
            </w:r>
            <w:proofErr w:type="spellEnd"/>
            <w:r>
              <w:t xml:space="preserve">, </w:t>
            </w:r>
            <w:proofErr w:type="spellStart"/>
            <w:r>
              <w:t>projektna</w:t>
            </w:r>
            <w:proofErr w:type="spellEnd"/>
            <w:r>
              <w:t xml:space="preserve"> </w:t>
            </w:r>
            <w:proofErr w:type="spellStart"/>
            <w:r>
              <w:t>ideja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relevantna</w:t>
            </w:r>
            <w:proofErr w:type="spellEnd"/>
            <w:r>
              <w:t xml:space="preserve"> </w:t>
            </w:r>
            <w:proofErr w:type="spellStart"/>
            <w:r>
              <w:t>niti</w:t>
            </w:r>
            <w:proofErr w:type="spellEnd"/>
            <w:r>
              <w:t xml:space="preserve"> u </w:t>
            </w:r>
            <w:proofErr w:type="spellStart"/>
            <w:r>
              <w:t>skladu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definisanim</w:t>
            </w:r>
            <w:proofErr w:type="spellEnd"/>
            <w:r>
              <w:t xml:space="preserve"> </w:t>
            </w:r>
            <w:proofErr w:type="spellStart"/>
            <w:r>
              <w:t>prioritetnim</w:t>
            </w:r>
            <w:proofErr w:type="spellEnd"/>
            <w:r>
              <w:t xml:space="preserve"> </w:t>
            </w:r>
            <w:proofErr w:type="spellStart"/>
            <w:r>
              <w:t>oblastima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Javnog</w:t>
            </w:r>
            <w:proofErr w:type="spellEnd"/>
            <w:r>
              <w:t xml:space="preserve"> </w:t>
            </w:r>
            <w:proofErr w:type="spellStart"/>
            <w:r>
              <w:t>poziva</w:t>
            </w:r>
            <w:proofErr w:type="spellEnd"/>
          </w:p>
        </w:tc>
      </w:tr>
    </w:tbl>
    <w:p w14:paraId="42F4DA88" w14:textId="77777777" w:rsidR="006A6BC8" w:rsidRDefault="006A6BC8" w:rsidP="006A6BC8">
      <w:pPr>
        <w:spacing w:after="0"/>
        <w:rPr>
          <w:rFonts w:cstheme="minorHAnsi"/>
          <w:b/>
        </w:rPr>
      </w:pPr>
    </w:p>
    <w:p w14:paraId="467072CA" w14:textId="77777777" w:rsidR="005D21DC" w:rsidRPr="006A6BC8" w:rsidRDefault="005D21DC" w:rsidP="006A6BC8">
      <w:pPr>
        <w:spacing w:after="0"/>
        <w:rPr>
          <w:rFonts w:asciiTheme="majorHAnsi" w:hAnsiTheme="majorHAnsi"/>
          <w:lang w:val="bs-Latn-BA"/>
        </w:rPr>
      </w:pPr>
      <w:bookmarkStart w:id="0" w:name="_GoBack"/>
      <w:bookmarkEnd w:id="0"/>
      <w:r w:rsidRPr="006A6BC8">
        <w:rPr>
          <w:rFonts w:cstheme="minorHAnsi"/>
          <w:b/>
        </w:rPr>
        <w:t>PROGRAM RASPODJELE FINANSIJSKIH SREDSTAVA</w:t>
      </w:r>
      <w:r w:rsidRPr="006A6BC8">
        <w:rPr>
          <w:rFonts w:cstheme="minorHAnsi"/>
          <w:b/>
        </w:rPr>
        <w:t xml:space="preserve"> ZA REALIZACIJU PROJEKATA ORGANIZACIJA CIVILNOG DRUŠTVA OSTALIH NACIONALNIH MANJINA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28"/>
        <w:gridCol w:w="2133"/>
        <w:gridCol w:w="2073"/>
        <w:gridCol w:w="1075"/>
        <w:gridCol w:w="1606"/>
        <w:gridCol w:w="1048"/>
        <w:gridCol w:w="1113"/>
      </w:tblGrid>
      <w:tr w:rsidR="005D21DC" w14:paraId="2F40C82E" w14:textId="77777777" w:rsidTr="006A6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14:paraId="62F091FD" w14:textId="77777777" w:rsidR="005D21DC" w:rsidRDefault="005D21DC" w:rsidP="00BB6E0C">
            <w:pPr>
              <w:jc w:val="center"/>
            </w:pPr>
            <w:proofErr w:type="spellStart"/>
            <w:r>
              <w:t>Rb</w:t>
            </w:r>
            <w:proofErr w:type="spellEnd"/>
          </w:p>
        </w:tc>
        <w:tc>
          <w:tcPr>
            <w:tcW w:w="2133" w:type="dxa"/>
          </w:tcPr>
          <w:p w14:paraId="421D723F" w14:textId="77777777" w:rsidR="005D21DC" w:rsidRDefault="005D21DC" w:rsidP="00BB6E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aplikanta</w:t>
            </w:r>
            <w:proofErr w:type="spellEnd"/>
          </w:p>
        </w:tc>
        <w:tc>
          <w:tcPr>
            <w:tcW w:w="2073" w:type="dxa"/>
          </w:tcPr>
          <w:p w14:paraId="7EB4C4D5" w14:textId="77777777" w:rsidR="005D21DC" w:rsidRDefault="005D21DC" w:rsidP="00BB6E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manifestacije</w:t>
            </w:r>
            <w:proofErr w:type="spellEnd"/>
          </w:p>
        </w:tc>
        <w:tc>
          <w:tcPr>
            <w:tcW w:w="1075" w:type="dxa"/>
          </w:tcPr>
          <w:p w14:paraId="77F0196F" w14:textId="77777777" w:rsidR="005D21DC" w:rsidRDefault="005D21DC" w:rsidP="00BB6E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Traženi</w:t>
            </w:r>
            <w:proofErr w:type="spellEnd"/>
            <w:r>
              <w:t xml:space="preserve"> </w:t>
            </w:r>
            <w:proofErr w:type="spellStart"/>
            <w:r>
              <w:t>iznos</w:t>
            </w:r>
            <w:proofErr w:type="spellEnd"/>
          </w:p>
        </w:tc>
        <w:tc>
          <w:tcPr>
            <w:tcW w:w="1606" w:type="dxa"/>
          </w:tcPr>
          <w:p w14:paraId="510CB37B" w14:textId="77777777" w:rsidR="005D21DC" w:rsidRDefault="005D21DC" w:rsidP="00BB6E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Dokumentacija</w:t>
            </w:r>
            <w:proofErr w:type="spellEnd"/>
          </w:p>
        </w:tc>
        <w:tc>
          <w:tcPr>
            <w:tcW w:w="1048" w:type="dxa"/>
          </w:tcPr>
          <w:p w14:paraId="6F4E4EC5" w14:textId="77777777" w:rsidR="005D21DC" w:rsidRDefault="005D21DC" w:rsidP="00BB6E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Bodovi</w:t>
            </w:r>
            <w:proofErr w:type="spellEnd"/>
          </w:p>
        </w:tc>
        <w:tc>
          <w:tcPr>
            <w:tcW w:w="1113" w:type="dxa"/>
          </w:tcPr>
          <w:p w14:paraId="2A30DAA5" w14:textId="77777777" w:rsidR="005D21DC" w:rsidRDefault="005D21DC" w:rsidP="00BB6E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Prijedlog</w:t>
            </w:r>
            <w:proofErr w:type="spellEnd"/>
            <w:r>
              <w:t xml:space="preserve"> </w:t>
            </w:r>
            <w:proofErr w:type="spellStart"/>
            <w:r>
              <w:t>komisije</w:t>
            </w:r>
            <w:proofErr w:type="spellEnd"/>
          </w:p>
        </w:tc>
      </w:tr>
      <w:tr w:rsidR="005D21DC" w14:paraId="359A18D3" w14:textId="77777777" w:rsidTr="006A6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14:paraId="634C5730" w14:textId="77777777" w:rsidR="005D21DC" w:rsidRDefault="005D21DC" w:rsidP="00BB6E0C">
            <w:pPr>
              <w:jc w:val="center"/>
            </w:pPr>
            <w:r>
              <w:t>1</w:t>
            </w:r>
          </w:p>
        </w:tc>
        <w:tc>
          <w:tcPr>
            <w:tcW w:w="2133" w:type="dxa"/>
          </w:tcPr>
          <w:p w14:paraId="02B9BB69" w14:textId="77777777" w:rsidR="005D21DC" w:rsidRDefault="005D21DC" w:rsidP="00BB6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Udruženje</w:t>
            </w:r>
            <w:proofErr w:type="spellEnd"/>
            <w:r>
              <w:t xml:space="preserve"> </w:t>
            </w:r>
            <w:proofErr w:type="spellStart"/>
            <w:r>
              <w:t>građana</w:t>
            </w:r>
            <w:proofErr w:type="spellEnd"/>
            <w:r>
              <w:t xml:space="preserve"> </w:t>
            </w:r>
            <w:proofErr w:type="spellStart"/>
            <w:r>
              <w:t>italijanskog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porijekla”Rino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Zandonai</w:t>
            </w:r>
            <w:proofErr w:type="spellEnd"/>
            <w:r>
              <w:t>” Tuzla</w:t>
            </w:r>
          </w:p>
        </w:tc>
        <w:tc>
          <w:tcPr>
            <w:tcW w:w="2073" w:type="dxa"/>
          </w:tcPr>
          <w:p w14:paraId="2A575EFF" w14:textId="77777777" w:rsidR="005D21DC" w:rsidRDefault="005D21DC" w:rsidP="00BB6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Obiteljska</w:t>
            </w:r>
            <w:proofErr w:type="spellEnd"/>
            <w:r>
              <w:t xml:space="preserve"> </w:t>
            </w:r>
            <w:proofErr w:type="spellStart"/>
            <w:r>
              <w:t>fotografija</w:t>
            </w:r>
            <w:proofErr w:type="spellEnd"/>
          </w:p>
        </w:tc>
        <w:tc>
          <w:tcPr>
            <w:tcW w:w="1075" w:type="dxa"/>
          </w:tcPr>
          <w:p w14:paraId="74E42AC9" w14:textId="77777777" w:rsidR="005D21DC" w:rsidRDefault="005D21DC" w:rsidP="00BB6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3.980,00</w:t>
            </w:r>
          </w:p>
        </w:tc>
        <w:tc>
          <w:tcPr>
            <w:tcW w:w="1606" w:type="dxa"/>
          </w:tcPr>
          <w:p w14:paraId="704A632B" w14:textId="77777777" w:rsidR="005D21DC" w:rsidRDefault="005D21DC" w:rsidP="00BB6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potpuna</w:t>
            </w:r>
            <w:proofErr w:type="spellEnd"/>
          </w:p>
        </w:tc>
        <w:tc>
          <w:tcPr>
            <w:tcW w:w="1048" w:type="dxa"/>
          </w:tcPr>
          <w:p w14:paraId="70CB5617" w14:textId="77777777" w:rsidR="005D21DC" w:rsidRDefault="005D21DC" w:rsidP="00BB6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</w:t>
            </w:r>
          </w:p>
        </w:tc>
        <w:tc>
          <w:tcPr>
            <w:tcW w:w="1113" w:type="dxa"/>
          </w:tcPr>
          <w:p w14:paraId="43B298BB" w14:textId="77777777" w:rsidR="005D21DC" w:rsidRDefault="005D21DC" w:rsidP="00BB6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3.000,00</w:t>
            </w:r>
          </w:p>
        </w:tc>
      </w:tr>
      <w:tr w:rsidR="005D21DC" w14:paraId="03539C1A" w14:textId="77777777" w:rsidTr="006A6B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14:paraId="73B716CA" w14:textId="77777777" w:rsidR="005D21DC" w:rsidRDefault="005D21DC" w:rsidP="00BB6E0C">
            <w:pPr>
              <w:jc w:val="center"/>
            </w:pPr>
            <w:r>
              <w:t>2</w:t>
            </w:r>
          </w:p>
        </w:tc>
        <w:tc>
          <w:tcPr>
            <w:tcW w:w="2133" w:type="dxa"/>
          </w:tcPr>
          <w:p w14:paraId="51F22FCE" w14:textId="77777777" w:rsidR="005D21DC" w:rsidRDefault="005D21DC" w:rsidP="00BB6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Udruženje</w:t>
            </w:r>
            <w:proofErr w:type="spellEnd"/>
            <w:r>
              <w:t xml:space="preserve"> </w:t>
            </w:r>
            <w:proofErr w:type="spellStart"/>
            <w:r>
              <w:t>građana</w:t>
            </w:r>
            <w:proofErr w:type="spellEnd"/>
            <w:r>
              <w:t xml:space="preserve"> </w:t>
            </w:r>
            <w:proofErr w:type="spellStart"/>
            <w:r>
              <w:t>slovenačkog</w:t>
            </w:r>
            <w:proofErr w:type="spellEnd"/>
            <w:r>
              <w:t xml:space="preserve"> </w:t>
            </w:r>
            <w:proofErr w:type="spellStart"/>
            <w:r>
              <w:t>porijekla</w:t>
            </w:r>
            <w:proofErr w:type="spellEnd"/>
            <w:r>
              <w:t xml:space="preserve"> Tuzla/</w:t>
            </w:r>
            <w:proofErr w:type="spellStart"/>
            <w:r>
              <w:t>Slovenska</w:t>
            </w:r>
            <w:proofErr w:type="spellEnd"/>
            <w:r>
              <w:t xml:space="preserve"> </w:t>
            </w:r>
            <w:proofErr w:type="spellStart"/>
            <w:r>
              <w:t>skupnost</w:t>
            </w:r>
            <w:proofErr w:type="spellEnd"/>
          </w:p>
        </w:tc>
        <w:tc>
          <w:tcPr>
            <w:tcW w:w="2073" w:type="dxa"/>
          </w:tcPr>
          <w:p w14:paraId="5320C561" w14:textId="77777777" w:rsidR="005D21DC" w:rsidRDefault="005D21DC" w:rsidP="00BB6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Četvrta</w:t>
            </w:r>
            <w:proofErr w:type="spellEnd"/>
            <w:r>
              <w:t xml:space="preserve"> </w:t>
            </w:r>
            <w:proofErr w:type="spellStart"/>
            <w:r>
              <w:t>regionalna</w:t>
            </w:r>
            <w:proofErr w:type="spellEnd"/>
            <w:r>
              <w:t xml:space="preserve"> </w:t>
            </w: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kolonija</w:t>
            </w:r>
            <w:proofErr w:type="spellEnd"/>
            <w:r>
              <w:t xml:space="preserve"> “</w:t>
            </w:r>
            <w:proofErr w:type="spellStart"/>
            <w:r>
              <w:t>Slovenci</w:t>
            </w:r>
            <w:proofErr w:type="spellEnd"/>
            <w:r>
              <w:t xml:space="preserve"> u </w:t>
            </w:r>
            <w:proofErr w:type="spellStart"/>
            <w:r>
              <w:t>Tuzli</w:t>
            </w:r>
            <w:proofErr w:type="spellEnd"/>
            <w:r>
              <w:t xml:space="preserve"> 2017”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koncertom</w:t>
            </w:r>
            <w:proofErr w:type="spellEnd"/>
            <w:r>
              <w:t xml:space="preserve"> ŽZ “</w:t>
            </w:r>
            <w:proofErr w:type="spellStart"/>
            <w:r>
              <w:t>Slovenčice</w:t>
            </w:r>
            <w:proofErr w:type="spellEnd"/>
            <w:r>
              <w:t xml:space="preserve">” I JAZZ orchestra SUG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Kaknja</w:t>
            </w:r>
            <w:proofErr w:type="spellEnd"/>
          </w:p>
        </w:tc>
        <w:tc>
          <w:tcPr>
            <w:tcW w:w="1075" w:type="dxa"/>
          </w:tcPr>
          <w:p w14:paraId="2B410862" w14:textId="77777777" w:rsidR="005D21DC" w:rsidRDefault="005D21DC" w:rsidP="00BB6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4.000,00</w:t>
            </w:r>
          </w:p>
        </w:tc>
        <w:tc>
          <w:tcPr>
            <w:tcW w:w="1606" w:type="dxa"/>
          </w:tcPr>
          <w:p w14:paraId="78EB71E3" w14:textId="77777777" w:rsidR="005D21DC" w:rsidRDefault="005D21DC" w:rsidP="00BB6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potpuna</w:t>
            </w:r>
            <w:proofErr w:type="spellEnd"/>
          </w:p>
        </w:tc>
        <w:tc>
          <w:tcPr>
            <w:tcW w:w="1048" w:type="dxa"/>
          </w:tcPr>
          <w:p w14:paraId="7B7D0CF2" w14:textId="77777777" w:rsidR="005D21DC" w:rsidRDefault="005D21DC" w:rsidP="00BB6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1113" w:type="dxa"/>
          </w:tcPr>
          <w:p w14:paraId="076686F2" w14:textId="77777777" w:rsidR="005D21DC" w:rsidRDefault="005D21DC" w:rsidP="00BB6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2.000,00</w:t>
            </w:r>
          </w:p>
        </w:tc>
      </w:tr>
      <w:tr w:rsidR="005D21DC" w14:paraId="3A9915AA" w14:textId="77777777" w:rsidTr="006A6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14:paraId="39984F09" w14:textId="77777777" w:rsidR="005D21DC" w:rsidRDefault="005D21DC" w:rsidP="00BB6E0C">
            <w:pPr>
              <w:jc w:val="center"/>
            </w:pPr>
          </w:p>
        </w:tc>
        <w:tc>
          <w:tcPr>
            <w:tcW w:w="2133" w:type="dxa"/>
          </w:tcPr>
          <w:p w14:paraId="231CF1F4" w14:textId="77777777" w:rsidR="005D21DC" w:rsidRDefault="005D21DC" w:rsidP="00BB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3" w:type="dxa"/>
          </w:tcPr>
          <w:p w14:paraId="287AD46A" w14:textId="77777777" w:rsidR="005D21DC" w:rsidRDefault="005D21DC" w:rsidP="00BB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0B33B7E2" w14:textId="77777777" w:rsidR="005D21DC" w:rsidRDefault="005D21DC" w:rsidP="00BB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6" w:type="dxa"/>
          </w:tcPr>
          <w:p w14:paraId="5A22169E" w14:textId="77777777" w:rsidR="005D21DC" w:rsidRDefault="005D21DC" w:rsidP="00BB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8" w:type="dxa"/>
          </w:tcPr>
          <w:p w14:paraId="68CA8A1B" w14:textId="77777777" w:rsidR="005D21DC" w:rsidRPr="00684422" w:rsidRDefault="005D21DC" w:rsidP="00BB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84422">
              <w:rPr>
                <w:b/>
              </w:rPr>
              <w:t>UKUPNO</w:t>
            </w:r>
          </w:p>
        </w:tc>
        <w:tc>
          <w:tcPr>
            <w:tcW w:w="1113" w:type="dxa"/>
          </w:tcPr>
          <w:p w14:paraId="3D211E6D" w14:textId="77777777" w:rsidR="005D21DC" w:rsidRPr="00684422" w:rsidRDefault="005D21DC" w:rsidP="00BB6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5.000,0</w:t>
            </w:r>
            <w:r w:rsidRPr="00684422">
              <w:rPr>
                <w:b/>
              </w:rPr>
              <w:t>0</w:t>
            </w:r>
          </w:p>
        </w:tc>
      </w:tr>
      <w:tr w:rsidR="005D21DC" w14:paraId="563D4F7B" w14:textId="77777777" w:rsidTr="006A6B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14:paraId="1DE0DAF9" w14:textId="77777777" w:rsidR="005D21DC" w:rsidRPr="005D21DC" w:rsidRDefault="005D21DC" w:rsidP="005D21DC">
            <w:pPr>
              <w:jc w:val="both"/>
              <w:rPr>
                <w:rFonts w:cstheme="minorHAnsi"/>
              </w:rPr>
            </w:pPr>
            <w:proofErr w:type="spellStart"/>
            <w:r w:rsidRPr="005D21DC">
              <w:rPr>
                <w:rFonts w:cstheme="minorHAnsi"/>
              </w:rPr>
              <w:t>Aplikanti</w:t>
            </w:r>
            <w:proofErr w:type="spellEnd"/>
            <w:r w:rsidRPr="005D21DC">
              <w:rPr>
                <w:rFonts w:cstheme="minorHAnsi"/>
              </w:rPr>
              <w:t xml:space="preserve"> </w:t>
            </w:r>
            <w:proofErr w:type="spellStart"/>
            <w:r w:rsidRPr="005D21DC">
              <w:rPr>
                <w:rFonts w:cstheme="minorHAnsi"/>
              </w:rPr>
              <w:t>čiji</w:t>
            </w:r>
            <w:proofErr w:type="spellEnd"/>
            <w:r w:rsidRPr="005D21DC">
              <w:rPr>
                <w:rFonts w:cstheme="minorHAnsi"/>
              </w:rPr>
              <w:t xml:space="preserve"> </w:t>
            </w:r>
            <w:proofErr w:type="spellStart"/>
            <w:r w:rsidRPr="005D21DC">
              <w:rPr>
                <w:rFonts w:cstheme="minorHAnsi"/>
              </w:rPr>
              <w:t>projekti</w:t>
            </w:r>
            <w:proofErr w:type="spellEnd"/>
            <w:r w:rsidRPr="005D21DC">
              <w:rPr>
                <w:rFonts w:cstheme="minorHAnsi"/>
              </w:rPr>
              <w:t xml:space="preserve"> </w:t>
            </w:r>
            <w:proofErr w:type="spellStart"/>
            <w:r w:rsidRPr="005D21DC">
              <w:rPr>
                <w:rFonts w:cstheme="minorHAnsi"/>
              </w:rPr>
              <w:t>nisu</w:t>
            </w:r>
            <w:proofErr w:type="spellEnd"/>
            <w:r w:rsidRPr="005D21DC">
              <w:rPr>
                <w:rFonts w:cstheme="minorHAnsi"/>
                <w:lang w:val="hr-HR"/>
              </w:rPr>
              <w:t xml:space="preserve"> predloženi za realizaciju i dodjelu sredstava iz Budžeta Grada Tuzla, s obzirom da nisu zadovoljili kriterije utvrđene </w:t>
            </w:r>
            <w:proofErr w:type="spellStart"/>
            <w:r w:rsidRPr="005D21DC">
              <w:rPr>
                <w:rFonts w:cstheme="minorHAnsi"/>
              </w:rPr>
              <w:t>Pravilnikom</w:t>
            </w:r>
            <w:proofErr w:type="spellEnd"/>
            <w:r w:rsidRPr="005D21DC">
              <w:rPr>
                <w:rFonts w:cstheme="minorHAnsi"/>
              </w:rPr>
              <w:t xml:space="preserve"> </w:t>
            </w:r>
            <w:r w:rsidRPr="005D21DC">
              <w:rPr>
                <w:rFonts w:cstheme="minorHAnsi"/>
                <w:lang w:val="bs-Latn-BA"/>
              </w:rPr>
              <w:t>o kriterijima i postupku raspodjele sredstava za programe/projekte organizacija civilnog društva romske populacije i ostalih nacionalnih manjina ili su imali manje od 50 bodova</w:t>
            </w:r>
          </w:p>
        </w:tc>
      </w:tr>
      <w:tr w:rsidR="006A6BC8" w14:paraId="6F4B865C" w14:textId="77777777" w:rsidTr="006A6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14:paraId="091F1766" w14:textId="77777777" w:rsidR="006A6BC8" w:rsidRDefault="006A6BC8" w:rsidP="00BB6E0C">
            <w:pPr>
              <w:jc w:val="center"/>
            </w:pPr>
            <w:r>
              <w:t>1</w:t>
            </w:r>
          </w:p>
        </w:tc>
        <w:tc>
          <w:tcPr>
            <w:tcW w:w="2133" w:type="dxa"/>
          </w:tcPr>
          <w:p w14:paraId="08D1653F" w14:textId="77777777" w:rsidR="006A6BC8" w:rsidRDefault="006A6BC8" w:rsidP="00BB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Udruženje</w:t>
            </w:r>
            <w:proofErr w:type="spellEnd"/>
            <w:r>
              <w:t xml:space="preserve"> </w:t>
            </w:r>
            <w:proofErr w:type="spellStart"/>
            <w:r>
              <w:t>građana</w:t>
            </w:r>
            <w:proofErr w:type="spellEnd"/>
            <w:r>
              <w:t xml:space="preserve"> </w:t>
            </w:r>
            <w:proofErr w:type="spellStart"/>
            <w:r>
              <w:t>slovenačkog</w:t>
            </w:r>
            <w:proofErr w:type="spellEnd"/>
            <w:r>
              <w:t xml:space="preserve"> </w:t>
            </w:r>
            <w:proofErr w:type="spellStart"/>
            <w:r>
              <w:t>porijekla</w:t>
            </w:r>
            <w:proofErr w:type="spellEnd"/>
            <w:r>
              <w:t xml:space="preserve"> Tuzla/</w:t>
            </w:r>
            <w:proofErr w:type="spellStart"/>
            <w:r>
              <w:t>Slovenska</w:t>
            </w:r>
            <w:proofErr w:type="spellEnd"/>
            <w:r>
              <w:t xml:space="preserve"> </w:t>
            </w:r>
            <w:proofErr w:type="spellStart"/>
            <w:r>
              <w:t>skupnost</w:t>
            </w:r>
            <w:proofErr w:type="spellEnd"/>
          </w:p>
        </w:tc>
        <w:tc>
          <w:tcPr>
            <w:tcW w:w="2073" w:type="dxa"/>
          </w:tcPr>
          <w:p w14:paraId="6425D669" w14:textId="77777777" w:rsidR="006A6BC8" w:rsidRDefault="006A6BC8" w:rsidP="00BB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“U </w:t>
            </w:r>
            <w:proofErr w:type="spellStart"/>
            <w:r>
              <w:t>očekivanju</w:t>
            </w:r>
            <w:proofErr w:type="spellEnd"/>
            <w:r>
              <w:t xml:space="preserve"> </w:t>
            </w:r>
            <w:proofErr w:type="spellStart"/>
            <w:r>
              <w:t>Božića</w:t>
            </w:r>
            <w:proofErr w:type="spellEnd"/>
            <w:r>
              <w:t>” -</w:t>
            </w:r>
            <w:proofErr w:type="spellStart"/>
            <w:r>
              <w:t>Koncept</w:t>
            </w:r>
            <w:proofErr w:type="spellEnd"/>
            <w:r>
              <w:t xml:space="preserve"> ŽPZ “</w:t>
            </w:r>
            <w:proofErr w:type="spellStart"/>
            <w:r>
              <w:t>Slovenčice</w:t>
            </w:r>
            <w:proofErr w:type="spellEnd"/>
            <w:r>
              <w:t xml:space="preserve">” s </w:t>
            </w:r>
            <w:proofErr w:type="spellStart"/>
            <w:r>
              <w:t>gostima</w:t>
            </w:r>
            <w:proofErr w:type="spellEnd"/>
            <w:r>
              <w:t xml:space="preserve"> OKTET 9 I MPZ “</w:t>
            </w:r>
            <w:proofErr w:type="spellStart"/>
            <w:r>
              <w:t>Lege</w:t>
            </w:r>
            <w:proofErr w:type="spellEnd"/>
            <w:r>
              <w:t xml:space="preserve"> </w:t>
            </w:r>
            <w:proofErr w:type="spellStart"/>
            <w:r>
              <w:t>Artis</w:t>
            </w:r>
            <w:proofErr w:type="spellEnd"/>
            <w:r>
              <w:t>”</w:t>
            </w:r>
          </w:p>
        </w:tc>
        <w:tc>
          <w:tcPr>
            <w:tcW w:w="4842" w:type="dxa"/>
            <w:gridSpan w:val="4"/>
          </w:tcPr>
          <w:p w14:paraId="1A9F60A6" w14:textId="77777777" w:rsidR="006A6BC8" w:rsidRDefault="006A6BC8" w:rsidP="00BB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bodovima</w:t>
            </w:r>
            <w:proofErr w:type="spellEnd"/>
            <w:r>
              <w:t xml:space="preserve"> u </w:t>
            </w:r>
            <w:proofErr w:type="spellStart"/>
            <w:r>
              <w:t>Sekciji</w:t>
            </w:r>
            <w:proofErr w:type="spellEnd"/>
            <w:r>
              <w:t xml:space="preserve"> 2. </w:t>
            </w:r>
            <w:proofErr w:type="spellStart"/>
            <w:r>
              <w:t>Aplikant</w:t>
            </w:r>
            <w:proofErr w:type="spellEnd"/>
            <w:r>
              <w:t xml:space="preserve"> ne </w:t>
            </w:r>
            <w:proofErr w:type="spellStart"/>
            <w:r>
              <w:t>zadovoljava</w:t>
            </w:r>
            <w:proofErr w:type="spellEnd"/>
            <w:r>
              <w:t xml:space="preserve"> </w:t>
            </w:r>
            <w:proofErr w:type="spellStart"/>
            <w:r>
              <w:t>finansijske</w:t>
            </w:r>
            <w:proofErr w:type="spellEnd"/>
            <w:r>
              <w:t xml:space="preserve"> I </w:t>
            </w:r>
            <w:proofErr w:type="spellStart"/>
            <w:r>
              <w:t>operativne</w:t>
            </w:r>
            <w:proofErr w:type="spellEnd"/>
            <w:r>
              <w:t xml:space="preserve"> </w:t>
            </w:r>
            <w:proofErr w:type="spellStart"/>
            <w:r>
              <w:t>kapacitete</w:t>
            </w:r>
            <w:proofErr w:type="spellEnd"/>
            <w:r>
              <w:t xml:space="preserve">, </w:t>
            </w:r>
            <w:proofErr w:type="spellStart"/>
            <w:r>
              <w:t>projektna</w:t>
            </w:r>
            <w:proofErr w:type="spellEnd"/>
            <w:r>
              <w:t xml:space="preserve"> </w:t>
            </w:r>
            <w:proofErr w:type="spellStart"/>
            <w:r>
              <w:t>ideja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relevantna</w:t>
            </w:r>
            <w:proofErr w:type="spellEnd"/>
            <w:r>
              <w:t xml:space="preserve"> </w:t>
            </w:r>
            <w:proofErr w:type="spellStart"/>
            <w:r>
              <w:t>niti</w:t>
            </w:r>
            <w:proofErr w:type="spellEnd"/>
            <w:r>
              <w:t xml:space="preserve"> u </w:t>
            </w:r>
            <w:proofErr w:type="spellStart"/>
            <w:r>
              <w:t>skladu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definisanim</w:t>
            </w:r>
            <w:proofErr w:type="spellEnd"/>
            <w:r>
              <w:t xml:space="preserve"> </w:t>
            </w:r>
            <w:proofErr w:type="spellStart"/>
            <w:r>
              <w:t>prioritetnim</w:t>
            </w:r>
            <w:proofErr w:type="spellEnd"/>
            <w:r>
              <w:t xml:space="preserve"> </w:t>
            </w:r>
            <w:proofErr w:type="spellStart"/>
            <w:r>
              <w:t>oblastima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Javnog</w:t>
            </w:r>
            <w:proofErr w:type="spellEnd"/>
            <w:r>
              <w:t xml:space="preserve"> </w:t>
            </w:r>
            <w:proofErr w:type="spellStart"/>
            <w:r>
              <w:t>poziva</w:t>
            </w:r>
            <w:proofErr w:type="spellEnd"/>
          </w:p>
        </w:tc>
      </w:tr>
    </w:tbl>
    <w:p w14:paraId="3F6E7141" w14:textId="77777777" w:rsidR="009F3B69" w:rsidRDefault="009F3B69"/>
    <w:sectPr w:rsidR="009F3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DC"/>
    <w:rsid w:val="00026D2A"/>
    <w:rsid w:val="005D21DC"/>
    <w:rsid w:val="006A6BC8"/>
    <w:rsid w:val="0072548F"/>
    <w:rsid w:val="009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A07CC"/>
  <w15:chartTrackingRefBased/>
  <w15:docId w15:val="{92EBDF18-8BFC-422B-B6EE-863C914D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1D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5D21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99"/>
    <w:qFormat/>
    <w:rsid w:val="005D21DC"/>
    <w:pPr>
      <w:spacing w:after="0" w:line="240" w:lineRule="auto"/>
    </w:pPr>
    <w:rPr>
      <w:rFonts w:ascii="Calibri" w:eastAsia="Times New Roman" w:hAnsi="Calibri" w:cs="Calibri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Mersiha Idrizovic</dc:creator>
  <cp:keywords/>
  <dc:description/>
  <cp:lastModifiedBy>Mersiha Idrizovic</cp:lastModifiedBy>
  <cp:revision>1</cp:revision>
  <dcterms:created xsi:type="dcterms:W3CDTF">2017-07-13T12:03:00Z</dcterms:created>
  <dcterms:modified xsi:type="dcterms:W3CDTF">2017-07-13T12:20:00Z</dcterms:modified>
</cp:coreProperties>
</file>