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0081" w14:textId="7479226C" w:rsidR="00D43CE0" w:rsidRDefault="00D43CE0" w:rsidP="00D43CE0">
      <w:pPr>
        <w:spacing w:line="240" w:lineRule="auto"/>
        <w:rPr>
          <w:rFonts w:cstheme="minorHAnsi"/>
          <w:b/>
          <w:szCs w:val="20"/>
          <w:lang w:val="sr-Latn-RS"/>
        </w:rPr>
      </w:pPr>
    </w:p>
    <w:p w14:paraId="0C71409D" w14:textId="394EA903" w:rsidR="00D43CE0" w:rsidRPr="009D36FD" w:rsidRDefault="00D64D59" w:rsidP="00D64D59">
      <w:pPr>
        <w:spacing w:line="240" w:lineRule="auto"/>
        <w:jc w:val="center"/>
        <w:rPr>
          <w:rFonts w:cstheme="minorHAnsi"/>
          <w:b/>
          <w:szCs w:val="20"/>
          <w:lang w:val="sr-Latn-RS"/>
        </w:rPr>
      </w:pPr>
      <w:r>
        <w:rPr>
          <w:rFonts w:cstheme="minorHAnsi"/>
          <w:b/>
          <w:szCs w:val="20"/>
          <w:lang w:val="sr-Latn-RS"/>
        </w:rPr>
        <w:t>Saopštenje za javnost</w:t>
      </w:r>
    </w:p>
    <w:p w14:paraId="7A35F811" w14:textId="58410DCC" w:rsidR="00D43CE0" w:rsidRPr="00EA0D26" w:rsidRDefault="00D43CE0" w:rsidP="001157DB">
      <w:pPr>
        <w:spacing w:line="240" w:lineRule="auto"/>
        <w:jc w:val="center"/>
        <w:rPr>
          <w:rFonts w:cstheme="minorHAnsi"/>
          <w:szCs w:val="20"/>
          <w:lang w:val="sr-Latn-RS"/>
        </w:rPr>
      </w:pPr>
      <w:r>
        <w:rPr>
          <w:rFonts w:cstheme="minorHAnsi"/>
          <w:szCs w:val="20"/>
          <w:lang w:val="sr-Latn-RS"/>
        </w:rPr>
        <w:t xml:space="preserve">                                                                                                                              </w:t>
      </w:r>
      <w:r w:rsidR="001157DB">
        <w:rPr>
          <w:rFonts w:cstheme="minorHAnsi"/>
          <w:szCs w:val="20"/>
          <w:lang w:val="sr-Latn-RS"/>
        </w:rPr>
        <w:t>Tuzla, 1</w:t>
      </w:r>
      <w:r w:rsidR="00D64D59">
        <w:rPr>
          <w:rFonts w:cstheme="minorHAnsi"/>
          <w:szCs w:val="20"/>
          <w:lang w:val="sr-Latn-RS"/>
        </w:rPr>
        <w:t>8</w:t>
      </w:r>
      <w:r w:rsidR="00337CBC">
        <w:rPr>
          <w:rFonts w:cstheme="minorHAnsi"/>
          <w:szCs w:val="20"/>
          <w:lang w:val="sr-Latn-RS"/>
        </w:rPr>
        <w:t>.01.2023</w:t>
      </w:r>
      <w:r w:rsidRPr="00777A32">
        <w:rPr>
          <w:rFonts w:cstheme="minorHAnsi"/>
          <w:szCs w:val="20"/>
          <w:lang w:val="sr-Latn-RS"/>
        </w:rPr>
        <w:t>. godine</w:t>
      </w:r>
    </w:p>
    <w:p w14:paraId="132EECEB" w14:textId="09EA13CC" w:rsidR="00D43CE0" w:rsidRPr="001157DB" w:rsidRDefault="00D64D59" w:rsidP="001157DB">
      <w:pPr>
        <w:spacing w:line="240" w:lineRule="auto"/>
        <w:jc w:val="center"/>
        <w:rPr>
          <w:rFonts w:cstheme="minorHAnsi"/>
          <w:b/>
          <w:sz w:val="24"/>
          <w:szCs w:val="20"/>
          <w:lang w:val="sr-Latn-RS"/>
        </w:rPr>
      </w:pPr>
      <w:bookmarkStart w:id="0" w:name="_GoBack"/>
      <w:r>
        <w:rPr>
          <w:rFonts w:cstheme="minorHAnsi"/>
          <w:b/>
          <w:bCs/>
          <w:sz w:val="24"/>
          <w:szCs w:val="24"/>
          <w:lang w:val="sr-Latn-RS"/>
        </w:rPr>
        <w:t>Potpisani ugovori</w:t>
      </w:r>
      <w:r w:rsidR="00D43CE0">
        <w:rPr>
          <w:rFonts w:cstheme="minorHAnsi"/>
          <w:b/>
          <w:bCs/>
          <w:sz w:val="24"/>
          <w:szCs w:val="24"/>
          <w:lang w:val="sr-Latn-RS"/>
        </w:rPr>
        <w:t xml:space="preserve"> u cilju </w:t>
      </w:r>
      <w:r w:rsidR="00D43CE0" w:rsidRPr="00CB049D">
        <w:rPr>
          <w:rFonts w:cstheme="minorHAnsi"/>
          <w:b/>
          <w:bCs/>
          <w:sz w:val="24"/>
          <w:szCs w:val="24"/>
          <w:lang w:val="sr-Latn-RS"/>
        </w:rPr>
        <w:t>prekvalifikacij</w:t>
      </w:r>
      <w:r w:rsidR="00D43CE0">
        <w:rPr>
          <w:rFonts w:cstheme="minorHAnsi"/>
          <w:b/>
          <w:bCs/>
          <w:sz w:val="24"/>
          <w:szCs w:val="24"/>
          <w:lang w:val="sr-Latn-RS"/>
        </w:rPr>
        <w:t>e</w:t>
      </w:r>
      <w:r w:rsidR="00D43CE0" w:rsidRPr="00CB049D">
        <w:rPr>
          <w:rFonts w:cstheme="minorHAnsi"/>
          <w:bCs/>
          <w:sz w:val="24"/>
          <w:szCs w:val="24"/>
          <w:lang w:val="sr-Latn-RS"/>
        </w:rPr>
        <w:t xml:space="preserve"> </w:t>
      </w:r>
      <w:r w:rsidR="00D43CE0">
        <w:rPr>
          <w:rFonts w:cstheme="minorHAnsi"/>
          <w:b/>
          <w:sz w:val="24"/>
          <w:szCs w:val="20"/>
          <w:lang w:val="sr-Latn-RS"/>
        </w:rPr>
        <w:t xml:space="preserve">nezaposlenih osoba </w:t>
      </w:r>
      <w:r w:rsidR="00D43CE0" w:rsidRPr="009D36FD">
        <w:rPr>
          <w:rFonts w:cstheme="minorHAnsi"/>
          <w:b/>
          <w:sz w:val="24"/>
          <w:szCs w:val="20"/>
          <w:lang w:val="sr-Latn-RS"/>
        </w:rPr>
        <w:t xml:space="preserve"> </w:t>
      </w:r>
    </w:p>
    <w:bookmarkEnd w:id="0"/>
    <w:p w14:paraId="6A97CA9E" w14:textId="77777777" w:rsidR="00D64D59" w:rsidRPr="00023BA4" w:rsidRDefault="00D64D59" w:rsidP="00D64D59">
      <w:pPr>
        <w:jc w:val="both"/>
      </w:pPr>
      <w:proofErr w:type="spellStart"/>
      <w:r>
        <w:t>P</w:t>
      </w:r>
      <w:r w:rsidRPr="00023BA4">
        <w:t>otpisivanje</w:t>
      </w:r>
      <w:proofErr w:type="spellEnd"/>
      <w:r w:rsidRPr="00023BA4">
        <w:t xml:space="preserve"> </w:t>
      </w:r>
      <w:proofErr w:type="spellStart"/>
      <w:r w:rsidRPr="00023BA4">
        <w:t>ugovora</w:t>
      </w:r>
      <w:proofErr w:type="spellEnd"/>
      <w:r w:rsidRPr="00023BA4">
        <w:t xml:space="preserve"> o </w:t>
      </w:r>
      <w:proofErr w:type="spellStart"/>
      <w:r w:rsidRPr="00023BA4">
        <w:t>dodjeli</w:t>
      </w:r>
      <w:proofErr w:type="spellEnd"/>
      <w:r w:rsidRPr="00023BA4">
        <w:t xml:space="preserve"> </w:t>
      </w:r>
      <w:proofErr w:type="spellStart"/>
      <w:r w:rsidRPr="00023BA4">
        <w:t>bespovratnih</w:t>
      </w:r>
      <w:proofErr w:type="spellEnd"/>
      <w:r w:rsidRPr="00023BA4">
        <w:t xml:space="preserve"> </w:t>
      </w:r>
      <w:proofErr w:type="spellStart"/>
      <w:r w:rsidRPr="00023BA4">
        <w:t>sredstava</w:t>
      </w:r>
      <w:proofErr w:type="spellEnd"/>
      <w:r w:rsidRPr="00023BA4">
        <w:t xml:space="preserve"> za </w:t>
      </w:r>
      <w:proofErr w:type="spellStart"/>
      <w:r w:rsidRPr="00023BA4">
        <w:t>prekvalifikaciju</w:t>
      </w:r>
      <w:proofErr w:type="spellEnd"/>
      <w:r w:rsidRPr="00023BA4">
        <w:t xml:space="preserve"> </w:t>
      </w:r>
      <w:proofErr w:type="spellStart"/>
      <w:r w:rsidRPr="00023BA4">
        <w:t>nezaposlenih</w:t>
      </w:r>
      <w:proofErr w:type="spellEnd"/>
      <w:r w:rsidRPr="00023BA4">
        <w:t xml:space="preserve"> </w:t>
      </w:r>
      <w:proofErr w:type="spellStart"/>
      <w:r w:rsidRPr="00023BA4">
        <w:t>osoba</w:t>
      </w:r>
      <w:proofErr w:type="spellEnd"/>
      <w:r w:rsidRPr="00023BA4">
        <w:t xml:space="preserve"> </w:t>
      </w:r>
      <w:proofErr w:type="spellStart"/>
      <w:r w:rsidRPr="00023BA4">
        <w:t>iz</w:t>
      </w:r>
      <w:proofErr w:type="spellEnd"/>
      <w:r w:rsidRPr="00023BA4">
        <w:t xml:space="preserve"> </w:t>
      </w:r>
      <w:proofErr w:type="spellStart"/>
      <w:r w:rsidRPr="00023BA4">
        <w:t>grada</w:t>
      </w:r>
      <w:proofErr w:type="spellEnd"/>
      <w:r w:rsidRPr="00023BA4">
        <w:t xml:space="preserve"> Tuzle, u </w:t>
      </w:r>
      <w:proofErr w:type="spellStart"/>
      <w:r w:rsidRPr="00023BA4">
        <w:t>okviru</w:t>
      </w:r>
      <w:proofErr w:type="spellEnd"/>
      <w:r w:rsidRPr="00023BA4">
        <w:t xml:space="preserve"> </w:t>
      </w:r>
      <w:proofErr w:type="spellStart"/>
      <w:r w:rsidRPr="00023BA4">
        <w:t>projekta</w:t>
      </w:r>
      <w:proofErr w:type="spellEnd"/>
      <w:r w:rsidRPr="00023BA4">
        <w:t xml:space="preserve"> „</w:t>
      </w:r>
      <w:proofErr w:type="spellStart"/>
      <w:r w:rsidRPr="00023BA4">
        <w:t>Partnerski</w:t>
      </w:r>
      <w:proofErr w:type="spellEnd"/>
      <w:r w:rsidRPr="00023BA4">
        <w:t xml:space="preserve"> </w:t>
      </w:r>
      <w:proofErr w:type="spellStart"/>
      <w:r w:rsidRPr="00023BA4">
        <w:t>pristup</w:t>
      </w:r>
      <w:proofErr w:type="spellEnd"/>
      <w:r w:rsidRPr="00023BA4">
        <w:t xml:space="preserve"> </w:t>
      </w:r>
      <w:proofErr w:type="spellStart"/>
      <w:r w:rsidRPr="00023BA4">
        <w:t>lokalnom</w:t>
      </w:r>
      <w:proofErr w:type="spellEnd"/>
      <w:r w:rsidRPr="00023BA4">
        <w:t xml:space="preserve"> </w:t>
      </w:r>
      <w:proofErr w:type="spellStart"/>
      <w:r w:rsidRPr="00023BA4">
        <w:t>razvoju</w:t>
      </w:r>
      <w:proofErr w:type="spellEnd"/>
      <w:r w:rsidRPr="00023BA4">
        <w:t xml:space="preserve"> </w:t>
      </w:r>
      <w:proofErr w:type="gramStart"/>
      <w:r w:rsidRPr="00023BA4">
        <w:t>Tuzle“</w:t>
      </w:r>
      <w:proofErr w:type="gramEnd"/>
      <w:r>
        <w:t>,</w:t>
      </w:r>
      <w:r w:rsidRPr="00023BA4">
        <w:t xml:space="preserve"> </w:t>
      </w:r>
      <w:proofErr w:type="spellStart"/>
      <w:r w:rsidRPr="00023BA4">
        <w:t>koji</w:t>
      </w:r>
      <w:proofErr w:type="spellEnd"/>
      <w:r w:rsidRPr="00023BA4">
        <w:t xml:space="preserve"> </w:t>
      </w:r>
      <w:proofErr w:type="spellStart"/>
      <w:r w:rsidRPr="00023BA4">
        <w:t>realizuje</w:t>
      </w:r>
      <w:proofErr w:type="spellEnd"/>
      <w:r w:rsidRPr="00023BA4">
        <w:t xml:space="preserve"> </w:t>
      </w:r>
      <w:proofErr w:type="spellStart"/>
      <w:r w:rsidRPr="00023BA4">
        <w:t>Lokalno</w:t>
      </w:r>
      <w:proofErr w:type="spellEnd"/>
      <w:r w:rsidRPr="00023BA4">
        <w:t xml:space="preserve"> </w:t>
      </w:r>
      <w:proofErr w:type="spellStart"/>
      <w:r w:rsidRPr="00023BA4">
        <w:t>partnerstvo</w:t>
      </w:r>
      <w:proofErr w:type="spellEnd"/>
      <w:r w:rsidRPr="00023BA4">
        <w:t xml:space="preserve"> za </w:t>
      </w:r>
      <w:proofErr w:type="spellStart"/>
      <w:r w:rsidRPr="00023BA4">
        <w:t>zapošljavanje</w:t>
      </w:r>
      <w:proofErr w:type="spellEnd"/>
      <w:r w:rsidRPr="00023BA4">
        <w:t xml:space="preserve"> Tuzla</w:t>
      </w:r>
      <w:r>
        <w:t xml:space="preserve">, </w:t>
      </w:r>
      <w:proofErr w:type="spellStart"/>
      <w:r>
        <w:t>upriličeno</w:t>
      </w:r>
      <w:proofErr w:type="spellEnd"/>
      <w:r>
        <w:t xml:space="preserve"> je </w:t>
      </w:r>
      <w:proofErr w:type="spellStart"/>
      <w:r>
        <w:t>danas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 w:rsidRPr="00023BA4">
        <w:t xml:space="preserve">. </w:t>
      </w:r>
      <w:proofErr w:type="spellStart"/>
      <w:r>
        <w:t>Vršilac</w:t>
      </w:r>
      <w:proofErr w:type="spellEnd"/>
      <w:r>
        <w:t xml:space="preserve"> </w:t>
      </w:r>
      <w:proofErr w:type="spellStart"/>
      <w:r>
        <w:t>dužnosti</w:t>
      </w:r>
      <w:proofErr w:type="spellEnd"/>
      <w:r w:rsidRPr="00023BA4">
        <w:t xml:space="preserve"> gradonačelnik</w:t>
      </w:r>
      <w:r>
        <w:t>a</w:t>
      </w:r>
      <w:r w:rsidRPr="00023BA4">
        <w:t xml:space="preserve"> </w:t>
      </w:r>
      <w:r>
        <w:t xml:space="preserve">dr.sc. </w:t>
      </w:r>
      <w:proofErr w:type="spellStart"/>
      <w:r w:rsidRPr="00023BA4">
        <w:t>Zijad</w:t>
      </w:r>
      <w:proofErr w:type="spellEnd"/>
      <w:r w:rsidRPr="00023BA4">
        <w:t xml:space="preserve"> </w:t>
      </w:r>
      <w:proofErr w:type="spellStart"/>
      <w:r w:rsidRPr="00023BA4">
        <w:t>Lugavić</w:t>
      </w:r>
      <w:proofErr w:type="spellEnd"/>
      <w:r>
        <w:t>, u</w:t>
      </w:r>
      <w:r w:rsidRPr="00023BA4">
        <w:t xml:space="preserve"> </w:t>
      </w:r>
      <w:proofErr w:type="spellStart"/>
      <w:r w:rsidRPr="00023BA4">
        <w:t>ime</w:t>
      </w:r>
      <w:proofErr w:type="spellEnd"/>
      <w:r w:rsidRPr="00023BA4">
        <w:t xml:space="preserve"> </w:t>
      </w:r>
      <w:proofErr w:type="spellStart"/>
      <w:r w:rsidRPr="00023BA4">
        <w:t>ovog</w:t>
      </w:r>
      <w:proofErr w:type="spellEnd"/>
      <w:r w:rsidRPr="00023BA4">
        <w:t xml:space="preserve"> </w:t>
      </w:r>
      <w:proofErr w:type="spellStart"/>
      <w:r w:rsidRPr="00023BA4">
        <w:t>lokalnog</w:t>
      </w:r>
      <w:proofErr w:type="spellEnd"/>
      <w:r w:rsidRPr="00023BA4">
        <w:t xml:space="preserve"> </w:t>
      </w:r>
      <w:proofErr w:type="spellStart"/>
      <w:r w:rsidRPr="00023BA4">
        <w:t>partnerstva</w:t>
      </w:r>
      <w:proofErr w:type="spellEnd"/>
      <w:r>
        <w:t xml:space="preserve">, </w:t>
      </w:r>
      <w:proofErr w:type="spellStart"/>
      <w:r>
        <w:t>potpisao</w:t>
      </w:r>
      <w:proofErr w:type="spellEnd"/>
      <w:r>
        <w:t xml:space="preserve"> je </w:t>
      </w:r>
      <w:proofErr w:type="spellStart"/>
      <w:r w:rsidRPr="00023BA4">
        <w:t>ugovore</w:t>
      </w:r>
      <w:proofErr w:type="spellEnd"/>
      <w:r w:rsidRPr="00023BA4">
        <w:t xml:space="preserve"> </w:t>
      </w:r>
      <w:proofErr w:type="spellStart"/>
      <w:r w:rsidRPr="00023BA4">
        <w:t>sa</w:t>
      </w:r>
      <w:proofErr w:type="spellEnd"/>
      <w:r w:rsidRPr="00023BA4">
        <w:t xml:space="preserve"> </w:t>
      </w:r>
      <w:proofErr w:type="spellStart"/>
      <w:r w:rsidRPr="00023BA4">
        <w:t>izabranim</w:t>
      </w:r>
      <w:proofErr w:type="spellEnd"/>
      <w:r w:rsidRPr="00023BA4">
        <w:t xml:space="preserve"> </w:t>
      </w:r>
      <w:proofErr w:type="spellStart"/>
      <w:r w:rsidRPr="00023BA4">
        <w:t>kandidatima</w:t>
      </w:r>
      <w:proofErr w:type="spellEnd"/>
      <w:r w:rsidRPr="00023BA4">
        <w:t xml:space="preserve">. </w:t>
      </w:r>
    </w:p>
    <w:p w14:paraId="5C450ABB" w14:textId="6CE01B3F" w:rsidR="00D64D59" w:rsidRDefault="00D64D59" w:rsidP="00D64D59">
      <w:pPr>
        <w:jc w:val="both"/>
      </w:pPr>
      <w:r>
        <w:t>“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započeli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Tuzle </w:t>
      </w:r>
      <w:proofErr w:type="spellStart"/>
      <w:r>
        <w:t>i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vezan</w:t>
      </w:r>
      <w:proofErr w:type="spellEnd"/>
      <w:r>
        <w:t xml:space="preserve"> za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, za 120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podučja</w:t>
      </w:r>
      <w:proofErr w:type="spellEnd"/>
      <w:r>
        <w:t xml:space="preserve"> Tuzle. Prva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prekvalifikaciju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razvoj </w:t>
      </w:r>
      <w:proofErr w:type="spellStart"/>
      <w:r>
        <w:t>poduzetničkih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.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prekvalifikacije</w:t>
      </w:r>
      <w:proofErr w:type="spellEnd"/>
      <w:r>
        <w:t xml:space="preserve">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prisustvujemo</w:t>
      </w:r>
      <w:proofErr w:type="spellEnd"/>
      <w:r>
        <w:t xml:space="preserve"> </w:t>
      </w:r>
      <w:proofErr w:type="spellStart"/>
      <w:r>
        <w:t>potpisivanju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sugrađana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prekvalifikaciju</w:t>
      </w:r>
      <w:proofErr w:type="spellEnd"/>
      <w:r>
        <w:t xml:space="preserve"> za </w:t>
      </w:r>
      <w:proofErr w:type="spellStart"/>
      <w:r>
        <w:t>zanimanje</w:t>
      </w:r>
      <w:proofErr w:type="spellEnd"/>
      <w:r>
        <w:t xml:space="preserve"> </w:t>
      </w:r>
      <w:proofErr w:type="spellStart"/>
      <w:r>
        <w:t>zavarivača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CNC </w:t>
      </w:r>
      <w:proofErr w:type="spellStart"/>
      <w:r>
        <w:t>operatera</w:t>
      </w:r>
      <w:proofErr w:type="spellEnd"/>
      <w:r>
        <w:t xml:space="preserve">. </w:t>
      </w:r>
    </w:p>
    <w:p w14:paraId="5FB98106" w14:textId="77777777" w:rsidR="00D64D59" w:rsidRDefault="00D64D59" w:rsidP="00D64D59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boraviti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odradili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poslodavci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. Za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, </w:t>
      </w:r>
      <w:proofErr w:type="spellStart"/>
      <w:r>
        <w:t>obzirom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prekvalifikaciji</w:t>
      </w:r>
      <w:proofErr w:type="spellEnd"/>
      <w:r>
        <w:t xml:space="preserve">,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usavršavanju</w:t>
      </w:r>
      <w:proofErr w:type="spellEnd"/>
      <w:r>
        <w:t xml:space="preserve"> za </w:t>
      </w:r>
      <w:proofErr w:type="spellStart"/>
      <w:r>
        <w:t>poznatog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sklope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posluju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aktivnosti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Tuzle. </w:t>
      </w:r>
    </w:p>
    <w:p w14:paraId="6A979BE4" w14:textId="77777777" w:rsidR="00D64D59" w:rsidRDefault="00D64D59" w:rsidP="00D64D59">
      <w:pPr>
        <w:jc w:val="both"/>
      </w:pPr>
      <w:proofErr w:type="spellStart"/>
      <w:r>
        <w:t>Veoma</w:t>
      </w:r>
      <w:proofErr w:type="spellEnd"/>
      <w:r>
        <w:t xml:space="preserve"> je </w:t>
      </w:r>
      <w:proofErr w:type="spellStart"/>
      <w:r>
        <w:t>bitno</w:t>
      </w:r>
      <w:proofErr w:type="spellEnd"/>
      <w:r>
        <w:t xml:space="preserve">,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povezali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realnog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nezaposlene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program </w:t>
      </w:r>
      <w:proofErr w:type="spellStart"/>
      <w:r>
        <w:t>uspjeli</w:t>
      </w:r>
      <w:proofErr w:type="spellEnd"/>
      <w:r>
        <w:t xml:space="preserve"> </w:t>
      </w:r>
      <w:proofErr w:type="spellStart"/>
      <w:r>
        <w:t>osposobiti</w:t>
      </w:r>
      <w:proofErr w:type="spellEnd"/>
      <w:r>
        <w:t xml:space="preserve"> </w:t>
      </w:r>
      <w:proofErr w:type="spellStart"/>
      <w:r>
        <w:t>nezaposlene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”, - </w:t>
      </w:r>
      <w:proofErr w:type="spellStart"/>
      <w:r>
        <w:t>istakao</w:t>
      </w:r>
      <w:proofErr w:type="spellEnd"/>
      <w:r>
        <w:t xml:space="preserve"> je </w:t>
      </w:r>
      <w:proofErr w:type="spellStart"/>
      <w:r>
        <w:t>vršilac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gradonačelnika Tuzle dr.sc </w:t>
      </w:r>
      <w:proofErr w:type="spellStart"/>
      <w:r>
        <w:t>Zijad</w:t>
      </w:r>
      <w:proofErr w:type="spellEnd"/>
      <w:r>
        <w:t xml:space="preserve"> </w:t>
      </w:r>
      <w:proofErr w:type="spellStart"/>
      <w:r>
        <w:t>Lugavić</w:t>
      </w:r>
      <w:proofErr w:type="spellEnd"/>
      <w:r>
        <w:t xml:space="preserve">. </w:t>
      </w:r>
    </w:p>
    <w:p w14:paraId="55447C6D" w14:textId="77777777" w:rsidR="00D64D59" w:rsidRPr="00023BA4" w:rsidRDefault="00D64D59" w:rsidP="00D64D59">
      <w:pPr>
        <w:jc w:val="both"/>
      </w:pPr>
      <w:proofErr w:type="spellStart"/>
      <w:r w:rsidRPr="00023BA4">
        <w:t>Lokalno</w:t>
      </w:r>
      <w:proofErr w:type="spellEnd"/>
      <w:r w:rsidRPr="00023BA4">
        <w:t xml:space="preserve"> </w:t>
      </w:r>
      <w:proofErr w:type="spellStart"/>
      <w:r w:rsidRPr="00023BA4">
        <w:t>partnerstvo</w:t>
      </w:r>
      <w:proofErr w:type="spellEnd"/>
      <w:r w:rsidRPr="00023BA4">
        <w:t xml:space="preserve"> za </w:t>
      </w:r>
      <w:proofErr w:type="spellStart"/>
      <w:r w:rsidRPr="00023BA4">
        <w:t>zapošljavanje</w:t>
      </w:r>
      <w:proofErr w:type="spellEnd"/>
      <w:r w:rsidRPr="00023BA4">
        <w:t xml:space="preserve"> Tuzla je </w:t>
      </w:r>
      <w:proofErr w:type="spellStart"/>
      <w:r w:rsidRPr="00023BA4">
        <w:t>jedno</w:t>
      </w:r>
      <w:proofErr w:type="spellEnd"/>
      <w:r w:rsidRPr="00023BA4">
        <w:t xml:space="preserve"> od 20 </w:t>
      </w:r>
      <w:proofErr w:type="spellStart"/>
      <w:r w:rsidRPr="00023BA4">
        <w:t>uspostavljenih</w:t>
      </w:r>
      <w:proofErr w:type="spellEnd"/>
      <w:r w:rsidRPr="00023BA4">
        <w:t xml:space="preserve"> u </w:t>
      </w:r>
      <w:proofErr w:type="spellStart"/>
      <w:r w:rsidRPr="00023BA4">
        <w:t>zemlji</w:t>
      </w:r>
      <w:proofErr w:type="spellEnd"/>
      <w:r>
        <w:t>,</w:t>
      </w:r>
      <w:r w:rsidRPr="00023BA4">
        <w:t xml:space="preserve"> u </w:t>
      </w:r>
      <w:proofErr w:type="spellStart"/>
      <w:r w:rsidRPr="00023BA4">
        <w:t>okviru</w:t>
      </w:r>
      <w:proofErr w:type="spellEnd"/>
      <w:r w:rsidRPr="00023BA4">
        <w:t xml:space="preserve"> </w:t>
      </w:r>
      <w:proofErr w:type="spellStart"/>
      <w:r w:rsidRPr="00023BA4">
        <w:t>projekta</w:t>
      </w:r>
      <w:proofErr w:type="spellEnd"/>
      <w:r w:rsidRPr="00023BA4">
        <w:t xml:space="preserve"> “Podrška </w:t>
      </w:r>
      <w:proofErr w:type="spellStart"/>
      <w:r w:rsidRPr="00023BA4">
        <w:t>Evropske</w:t>
      </w:r>
      <w:proofErr w:type="spellEnd"/>
      <w:r w:rsidRPr="00023BA4">
        <w:t xml:space="preserve"> </w:t>
      </w:r>
      <w:proofErr w:type="spellStart"/>
      <w:r w:rsidRPr="00023BA4">
        <w:t>unije</w:t>
      </w:r>
      <w:proofErr w:type="spellEnd"/>
      <w:r w:rsidRPr="00023BA4">
        <w:t xml:space="preserve"> </w:t>
      </w:r>
      <w:proofErr w:type="spellStart"/>
      <w:r w:rsidRPr="00023BA4">
        <w:t>lokalnim</w:t>
      </w:r>
      <w:proofErr w:type="spellEnd"/>
      <w:r w:rsidRPr="00023BA4">
        <w:t xml:space="preserve"> </w:t>
      </w:r>
      <w:proofErr w:type="spellStart"/>
      <w:r w:rsidRPr="00023BA4">
        <w:t>partnerstvima</w:t>
      </w:r>
      <w:proofErr w:type="spellEnd"/>
      <w:r w:rsidRPr="00023BA4">
        <w:t xml:space="preserve"> za </w:t>
      </w:r>
      <w:proofErr w:type="spellStart"/>
      <w:r w:rsidRPr="00023BA4">
        <w:t>zapošljavanje</w:t>
      </w:r>
      <w:proofErr w:type="spellEnd"/>
      <w:r w:rsidRPr="00023BA4">
        <w:t xml:space="preserve"> – </w:t>
      </w:r>
      <w:proofErr w:type="spellStart"/>
      <w:r w:rsidRPr="00023BA4">
        <w:t>Faza</w:t>
      </w:r>
      <w:proofErr w:type="spellEnd"/>
      <w:r w:rsidRPr="00023BA4">
        <w:t xml:space="preserve"> II” (LEP </w:t>
      </w:r>
      <w:r>
        <w:t xml:space="preserve">II),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unija</w:t>
      </w:r>
      <w:proofErr w:type="spellEnd"/>
      <w:r>
        <w:t xml:space="preserve"> </w:t>
      </w:r>
      <w:proofErr w:type="spellStart"/>
      <w:r>
        <w:t>financ</w:t>
      </w:r>
      <w:r w:rsidRPr="00023BA4">
        <w:t>ira</w:t>
      </w:r>
      <w:proofErr w:type="spellEnd"/>
      <w:r w:rsidRPr="00023BA4">
        <w:t xml:space="preserve"> s 4 </w:t>
      </w:r>
      <w:proofErr w:type="spellStart"/>
      <w:r w:rsidRPr="00023BA4">
        <w:t>miliona</w:t>
      </w:r>
      <w:proofErr w:type="spellEnd"/>
      <w:r w:rsidRPr="00023BA4">
        <w:t xml:space="preserve"> </w:t>
      </w:r>
      <w:proofErr w:type="spellStart"/>
      <w:r w:rsidRPr="00023BA4">
        <w:t>eura</w:t>
      </w:r>
      <w:proofErr w:type="spellEnd"/>
      <w:r w:rsidRPr="00023BA4">
        <w:t xml:space="preserve">, a </w:t>
      </w:r>
      <w:proofErr w:type="spellStart"/>
      <w:r w:rsidRPr="00023BA4">
        <w:t>provodi</w:t>
      </w:r>
      <w:proofErr w:type="spellEnd"/>
      <w:r w:rsidRPr="00023BA4">
        <w:t xml:space="preserve"> </w:t>
      </w:r>
      <w:proofErr w:type="spellStart"/>
      <w:r w:rsidRPr="00023BA4">
        <w:t>Međunarodna</w:t>
      </w:r>
      <w:proofErr w:type="spellEnd"/>
      <w:r w:rsidRPr="00023BA4">
        <w:t xml:space="preserve"> </w:t>
      </w:r>
      <w:proofErr w:type="spellStart"/>
      <w:r w:rsidRPr="00023BA4">
        <w:t>organizacija</w:t>
      </w:r>
      <w:proofErr w:type="spellEnd"/>
      <w:r w:rsidRPr="00023BA4">
        <w:t xml:space="preserve"> </w:t>
      </w:r>
      <w:proofErr w:type="spellStart"/>
      <w:r w:rsidRPr="00023BA4">
        <w:t>rada</w:t>
      </w:r>
      <w:proofErr w:type="spellEnd"/>
      <w:r w:rsidRPr="00023BA4">
        <w:t xml:space="preserve"> (MOR).</w:t>
      </w:r>
    </w:p>
    <w:p w14:paraId="3F665271" w14:textId="77777777" w:rsidR="00D64D59" w:rsidRPr="00023BA4" w:rsidRDefault="00D64D59" w:rsidP="00D64D59">
      <w:pPr>
        <w:jc w:val="both"/>
      </w:pPr>
      <w:proofErr w:type="spellStart"/>
      <w:r w:rsidRPr="00023BA4">
        <w:t>Ovaj</w:t>
      </w:r>
      <w:proofErr w:type="spellEnd"/>
      <w:r w:rsidRPr="00023BA4">
        <w:t xml:space="preserve"> </w:t>
      </w:r>
      <w:proofErr w:type="spellStart"/>
      <w:r w:rsidRPr="00023BA4">
        <w:t>projekat</w:t>
      </w:r>
      <w:proofErr w:type="spellEnd"/>
      <w:r w:rsidRPr="00023BA4">
        <w:t xml:space="preserve"> </w:t>
      </w:r>
      <w:proofErr w:type="spellStart"/>
      <w:r w:rsidRPr="00023BA4">
        <w:t>ima</w:t>
      </w:r>
      <w:proofErr w:type="spellEnd"/>
      <w:r w:rsidRPr="00023BA4">
        <w:t xml:space="preserve"> za </w:t>
      </w:r>
      <w:proofErr w:type="spellStart"/>
      <w:r w:rsidRPr="00023BA4">
        <w:t>cilj</w:t>
      </w:r>
      <w:proofErr w:type="spellEnd"/>
      <w:r w:rsidRPr="00023BA4">
        <w:t xml:space="preserve"> da </w:t>
      </w:r>
      <w:proofErr w:type="spellStart"/>
      <w:r w:rsidRPr="00023BA4">
        <w:t>doprinese</w:t>
      </w:r>
      <w:proofErr w:type="spellEnd"/>
      <w:r w:rsidRPr="00023BA4">
        <w:t xml:space="preserve"> </w:t>
      </w:r>
      <w:proofErr w:type="spellStart"/>
      <w:r w:rsidRPr="00023BA4">
        <w:t>poboljšanju</w:t>
      </w:r>
      <w:proofErr w:type="spellEnd"/>
      <w:r w:rsidRPr="00023BA4">
        <w:t xml:space="preserve"> </w:t>
      </w:r>
      <w:proofErr w:type="spellStart"/>
      <w:r w:rsidRPr="00023BA4">
        <w:t>prilika</w:t>
      </w:r>
      <w:proofErr w:type="spellEnd"/>
      <w:r w:rsidRPr="00023BA4">
        <w:t xml:space="preserve"> </w:t>
      </w:r>
      <w:proofErr w:type="spellStart"/>
      <w:r w:rsidRPr="00023BA4">
        <w:t>zapošljavanja</w:t>
      </w:r>
      <w:proofErr w:type="spellEnd"/>
      <w:r w:rsidRPr="00023BA4">
        <w:t xml:space="preserve"> u </w:t>
      </w:r>
      <w:proofErr w:type="spellStart"/>
      <w:r w:rsidRPr="00023BA4">
        <w:t>lokalnim</w:t>
      </w:r>
      <w:proofErr w:type="spellEnd"/>
      <w:r w:rsidRPr="00023BA4">
        <w:t xml:space="preserve"> </w:t>
      </w:r>
      <w:proofErr w:type="spellStart"/>
      <w:r w:rsidRPr="00023BA4">
        <w:t>zajednicama</w:t>
      </w:r>
      <w:proofErr w:type="spellEnd"/>
      <w:r w:rsidRPr="00023BA4">
        <w:t xml:space="preserve"> </w:t>
      </w:r>
      <w:proofErr w:type="spellStart"/>
      <w:r w:rsidRPr="00023BA4">
        <w:t>dajući</w:t>
      </w:r>
      <w:proofErr w:type="spellEnd"/>
      <w:r w:rsidRPr="00023BA4">
        <w:t xml:space="preserve"> </w:t>
      </w:r>
      <w:proofErr w:type="spellStart"/>
      <w:r w:rsidRPr="00023BA4">
        <w:t>podršku</w:t>
      </w:r>
      <w:proofErr w:type="spellEnd"/>
      <w:r w:rsidRPr="00023BA4">
        <w:t xml:space="preserve"> </w:t>
      </w:r>
      <w:proofErr w:type="spellStart"/>
      <w:r w:rsidRPr="00023BA4">
        <w:t>razvoju</w:t>
      </w:r>
      <w:proofErr w:type="spellEnd"/>
      <w:r w:rsidRPr="00023BA4">
        <w:t xml:space="preserve"> </w:t>
      </w:r>
      <w:proofErr w:type="spellStart"/>
      <w:r w:rsidRPr="00023BA4">
        <w:t>lokalnih</w:t>
      </w:r>
      <w:proofErr w:type="spellEnd"/>
      <w:r w:rsidRPr="00023BA4">
        <w:t xml:space="preserve"> </w:t>
      </w:r>
      <w:proofErr w:type="spellStart"/>
      <w:r w:rsidRPr="00023BA4">
        <w:t>partnerstava</w:t>
      </w:r>
      <w:proofErr w:type="spellEnd"/>
      <w:r w:rsidRPr="00023BA4">
        <w:t xml:space="preserve"> za </w:t>
      </w:r>
      <w:proofErr w:type="spellStart"/>
      <w:r w:rsidRPr="00023BA4">
        <w:t>zapošljavanje</w:t>
      </w:r>
      <w:proofErr w:type="spellEnd"/>
      <w:r w:rsidRPr="00023BA4">
        <w:t xml:space="preserve"> </w:t>
      </w:r>
      <w:proofErr w:type="spellStart"/>
      <w:r w:rsidRPr="00023BA4">
        <w:t>kao</w:t>
      </w:r>
      <w:proofErr w:type="spellEnd"/>
      <w:r w:rsidRPr="00023BA4">
        <w:t xml:space="preserve"> </w:t>
      </w:r>
      <w:proofErr w:type="spellStart"/>
      <w:r w:rsidRPr="00023BA4">
        <w:t>partnerski</w:t>
      </w:r>
      <w:proofErr w:type="spellEnd"/>
      <w:r w:rsidRPr="00023BA4">
        <w:t xml:space="preserve"> </w:t>
      </w:r>
      <w:proofErr w:type="spellStart"/>
      <w:r w:rsidRPr="00023BA4">
        <w:t>uspostavljenih</w:t>
      </w:r>
      <w:proofErr w:type="spellEnd"/>
      <w:r w:rsidRPr="00023BA4">
        <w:t xml:space="preserve"> </w:t>
      </w:r>
      <w:proofErr w:type="spellStart"/>
      <w:r w:rsidRPr="00023BA4">
        <w:t>mehanizama</w:t>
      </w:r>
      <w:proofErr w:type="spellEnd"/>
      <w:r w:rsidRPr="00023BA4">
        <w:t xml:space="preserve"> za </w:t>
      </w:r>
      <w:proofErr w:type="spellStart"/>
      <w:r w:rsidRPr="00023BA4">
        <w:t>tržište</w:t>
      </w:r>
      <w:proofErr w:type="spellEnd"/>
      <w:r w:rsidRPr="00023BA4">
        <w:t xml:space="preserve"> </w:t>
      </w:r>
      <w:proofErr w:type="spellStart"/>
      <w:r w:rsidRPr="00023BA4">
        <w:t>rada</w:t>
      </w:r>
      <w:proofErr w:type="spellEnd"/>
      <w:r w:rsidRPr="00023BA4">
        <w:t xml:space="preserve"> </w:t>
      </w:r>
      <w:proofErr w:type="spellStart"/>
      <w:r w:rsidRPr="00023BA4">
        <w:t>koji</w:t>
      </w:r>
      <w:proofErr w:type="spellEnd"/>
      <w:r w:rsidRPr="00023BA4">
        <w:t xml:space="preserve"> </w:t>
      </w:r>
      <w:proofErr w:type="spellStart"/>
      <w:r w:rsidRPr="00023BA4">
        <w:t>osiguravaju</w:t>
      </w:r>
      <w:proofErr w:type="spellEnd"/>
      <w:r w:rsidRPr="00023BA4">
        <w:t xml:space="preserve"> </w:t>
      </w:r>
      <w:proofErr w:type="spellStart"/>
      <w:r w:rsidRPr="00023BA4">
        <w:t>pristup</w:t>
      </w:r>
      <w:proofErr w:type="spellEnd"/>
      <w:r w:rsidRPr="00023BA4">
        <w:t xml:space="preserve"> </w:t>
      </w:r>
      <w:proofErr w:type="spellStart"/>
      <w:r w:rsidRPr="00023BA4">
        <w:t>formalnom</w:t>
      </w:r>
      <w:proofErr w:type="spellEnd"/>
      <w:r w:rsidRPr="00023BA4">
        <w:t xml:space="preserve"> </w:t>
      </w:r>
      <w:proofErr w:type="spellStart"/>
      <w:r w:rsidRPr="00023BA4">
        <w:t>zapošljavanju</w:t>
      </w:r>
      <w:proofErr w:type="spellEnd"/>
      <w:r w:rsidRPr="00023BA4">
        <w:t xml:space="preserve"> </w:t>
      </w:r>
      <w:proofErr w:type="spellStart"/>
      <w:r w:rsidRPr="00023BA4">
        <w:t>na</w:t>
      </w:r>
      <w:proofErr w:type="spellEnd"/>
      <w:r w:rsidRPr="00023BA4">
        <w:t xml:space="preserve"> </w:t>
      </w:r>
      <w:proofErr w:type="spellStart"/>
      <w:r w:rsidRPr="00023BA4">
        <w:t>lokalnom</w:t>
      </w:r>
      <w:proofErr w:type="spellEnd"/>
      <w:r w:rsidRPr="00023BA4">
        <w:t xml:space="preserve"> </w:t>
      </w:r>
      <w:proofErr w:type="spellStart"/>
      <w:r w:rsidRPr="00023BA4">
        <w:t>nivou</w:t>
      </w:r>
      <w:proofErr w:type="spellEnd"/>
      <w:r w:rsidRPr="00023BA4">
        <w:t>.</w:t>
      </w:r>
    </w:p>
    <w:p w14:paraId="537581A8" w14:textId="77777777" w:rsidR="00D64D59" w:rsidRPr="00023BA4" w:rsidRDefault="00D64D59" w:rsidP="00D64D59">
      <w:pPr>
        <w:jc w:val="both"/>
      </w:pPr>
      <w:r w:rsidRPr="00023BA4">
        <w:t xml:space="preserve">Za </w:t>
      </w:r>
      <w:proofErr w:type="spellStart"/>
      <w:r w:rsidRPr="00023BA4">
        <w:t>više</w:t>
      </w:r>
      <w:proofErr w:type="spellEnd"/>
      <w:r w:rsidRPr="00023BA4">
        <w:t xml:space="preserve"> </w:t>
      </w:r>
      <w:proofErr w:type="spellStart"/>
      <w:r w:rsidRPr="00023BA4">
        <w:t>informacija</w:t>
      </w:r>
      <w:proofErr w:type="spellEnd"/>
      <w:r w:rsidRPr="00023BA4">
        <w:t xml:space="preserve"> o </w:t>
      </w:r>
      <w:proofErr w:type="spellStart"/>
      <w:r w:rsidRPr="00023BA4">
        <w:t>projektu</w:t>
      </w:r>
      <w:proofErr w:type="spellEnd"/>
      <w:r w:rsidRPr="00023BA4">
        <w:t xml:space="preserve"> LEP II, </w:t>
      </w:r>
      <w:proofErr w:type="spellStart"/>
      <w:r w:rsidRPr="00023BA4">
        <w:t>posjetite</w:t>
      </w:r>
      <w:proofErr w:type="spellEnd"/>
      <w:r w:rsidRPr="00023BA4">
        <w:t xml:space="preserve"> www.partnerstvo.ba </w:t>
      </w:r>
      <w:proofErr w:type="spellStart"/>
      <w:r w:rsidRPr="00023BA4">
        <w:t>i</w:t>
      </w:r>
      <w:proofErr w:type="spellEnd"/>
      <w:r w:rsidRPr="00023BA4">
        <w:t xml:space="preserve"> </w:t>
      </w:r>
      <w:proofErr w:type="spellStart"/>
      <w:r w:rsidRPr="00023BA4">
        <w:t>kanale</w:t>
      </w:r>
      <w:proofErr w:type="spellEnd"/>
      <w:r w:rsidRPr="00023BA4">
        <w:t xml:space="preserve"> </w:t>
      </w:r>
      <w:proofErr w:type="spellStart"/>
      <w:r w:rsidRPr="00023BA4">
        <w:t>društvenih</w:t>
      </w:r>
      <w:proofErr w:type="spellEnd"/>
      <w:r w:rsidRPr="00023BA4">
        <w:t xml:space="preserve"> </w:t>
      </w:r>
      <w:proofErr w:type="spellStart"/>
      <w:r w:rsidRPr="00023BA4">
        <w:t>mreža</w:t>
      </w:r>
      <w:proofErr w:type="spellEnd"/>
      <w:r w:rsidRPr="00023BA4">
        <w:t xml:space="preserve"> (Instagram, Facebook, Twitter </w:t>
      </w:r>
      <w:proofErr w:type="spellStart"/>
      <w:r w:rsidRPr="00023BA4">
        <w:t>i</w:t>
      </w:r>
      <w:proofErr w:type="spellEnd"/>
      <w:r w:rsidRPr="00023BA4">
        <w:t xml:space="preserve"> YouTube).</w:t>
      </w:r>
    </w:p>
    <w:p w14:paraId="5DFBE43E" w14:textId="77777777" w:rsidR="00D64D59" w:rsidRPr="00023BA4" w:rsidRDefault="00D64D59" w:rsidP="00D64D59">
      <w:pPr>
        <w:jc w:val="both"/>
      </w:pPr>
      <w:r w:rsidRPr="00023BA4">
        <w:t xml:space="preserve">Za </w:t>
      </w:r>
      <w:proofErr w:type="spellStart"/>
      <w:r w:rsidRPr="00023BA4">
        <w:t>dodatne</w:t>
      </w:r>
      <w:proofErr w:type="spellEnd"/>
      <w:r w:rsidRPr="00023BA4">
        <w:t xml:space="preserve"> </w:t>
      </w:r>
      <w:proofErr w:type="spellStart"/>
      <w:r w:rsidRPr="00023BA4">
        <w:t>informacije</w:t>
      </w:r>
      <w:proofErr w:type="spellEnd"/>
      <w:r w:rsidRPr="00023BA4">
        <w:t xml:space="preserve"> </w:t>
      </w:r>
      <w:proofErr w:type="spellStart"/>
      <w:r w:rsidRPr="00023BA4">
        <w:t>molimo</w:t>
      </w:r>
      <w:proofErr w:type="spellEnd"/>
      <w:r w:rsidRPr="00023BA4">
        <w:t xml:space="preserve"> da </w:t>
      </w:r>
      <w:proofErr w:type="spellStart"/>
      <w:r w:rsidRPr="00023BA4">
        <w:t>kontaktirate</w:t>
      </w:r>
      <w:proofErr w:type="spellEnd"/>
      <w:r w:rsidRPr="00023BA4">
        <w:t xml:space="preserve">: </w:t>
      </w:r>
    </w:p>
    <w:p w14:paraId="2370130A" w14:textId="77777777" w:rsidR="00D64D59" w:rsidRPr="00023BA4" w:rsidRDefault="00D64D59" w:rsidP="00D64D59">
      <w:pPr>
        <w:jc w:val="both"/>
      </w:pPr>
      <w:r w:rsidRPr="00023BA4">
        <w:t xml:space="preserve">Grad Tuzla, Služba za </w:t>
      </w:r>
      <w:proofErr w:type="spellStart"/>
      <w:r w:rsidRPr="00023BA4">
        <w:t>ekonomski</w:t>
      </w:r>
      <w:proofErr w:type="spellEnd"/>
      <w:r w:rsidRPr="00023BA4">
        <w:t xml:space="preserve"> razvoj, </w:t>
      </w:r>
      <w:proofErr w:type="spellStart"/>
      <w:r w:rsidRPr="00023BA4">
        <w:t>poduzetništvo</w:t>
      </w:r>
      <w:proofErr w:type="spellEnd"/>
      <w:r w:rsidRPr="00023BA4">
        <w:t xml:space="preserve"> </w:t>
      </w:r>
      <w:proofErr w:type="spellStart"/>
      <w:r w:rsidRPr="00023BA4">
        <w:t>i</w:t>
      </w:r>
      <w:proofErr w:type="spellEnd"/>
      <w:r w:rsidRPr="00023BA4">
        <w:t xml:space="preserve"> </w:t>
      </w:r>
      <w:proofErr w:type="spellStart"/>
      <w:r w:rsidRPr="00023BA4">
        <w:t>poljoprivredu</w:t>
      </w:r>
      <w:proofErr w:type="spellEnd"/>
    </w:p>
    <w:p w14:paraId="42BDF515" w14:textId="2ECC06EE" w:rsidR="004636D2" w:rsidRPr="001157DB" w:rsidRDefault="00D64D59" w:rsidP="001157DB">
      <w:pPr>
        <w:jc w:val="both"/>
      </w:pPr>
      <w:proofErr w:type="spellStart"/>
      <w:r w:rsidRPr="00023BA4">
        <w:t>tel</w:t>
      </w:r>
      <w:proofErr w:type="spellEnd"/>
      <w:r w:rsidRPr="00023BA4">
        <w:t>: 035 307 380</w:t>
      </w:r>
    </w:p>
    <w:sectPr w:rsidR="004636D2" w:rsidRPr="001157DB" w:rsidSect="009E62B4">
      <w:headerReference w:type="default" r:id="rId8"/>
      <w:footerReference w:type="default" r:id="rId9"/>
      <w:pgSz w:w="12240" w:h="15840"/>
      <w:pgMar w:top="1440" w:right="1440" w:bottom="1440" w:left="1440" w:header="426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A60A" w14:textId="77777777" w:rsidR="00FF3428" w:rsidRDefault="00FF3428" w:rsidP="005E78E0">
      <w:pPr>
        <w:spacing w:after="0" w:line="240" w:lineRule="auto"/>
      </w:pPr>
      <w:r>
        <w:separator/>
      </w:r>
    </w:p>
  </w:endnote>
  <w:endnote w:type="continuationSeparator" w:id="0">
    <w:p w14:paraId="7F462CC8" w14:textId="77777777" w:rsidR="00FF3428" w:rsidRDefault="00FF3428" w:rsidP="005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A413" w14:textId="71EBEFEE" w:rsidR="004636D2" w:rsidRDefault="0081551D" w:rsidP="004636D2">
    <w:pPr>
      <w:pStyle w:val="Footer"/>
      <w:jc w:val="center"/>
    </w:pPr>
    <w:r>
      <w:rPr>
        <w:noProof/>
      </w:rPr>
      <w:drawing>
        <wp:inline distT="0" distB="0" distL="0" distR="0" wp14:anchorId="6C8521ED" wp14:editId="11E10E02">
          <wp:extent cx="402336" cy="53193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13" cy="559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607B92" w14:textId="36DAEF05" w:rsidR="009E62B4" w:rsidRDefault="009E62B4" w:rsidP="004636D2">
    <w:pPr>
      <w:pStyle w:val="Footer"/>
      <w:jc w:val="center"/>
    </w:pPr>
    <w:r>
      <w:t>Grad Tuzla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71B4" w14:textId="77777777" w:rsidR="00FF3428" w:rsidRDefault="00FF3428" w:rsidP="005E78E0">
      <w:pPr>
        <w:spacing w:after="0" w:line="240" w:lineRule="auto"/>
      </w:pPr>
      <w:r>
        <w:separator/>
      </w:r>
    </w:p>
  </w:footnote>
  <w:footnote w:type="continuationSeparator" w:id="0">
    <w:p w14:paraId="4EF58FB7" w14:textId="77777777" w:rsidR="00FF3428" w:rsidRDefault="00FF3428" w:rsidP="005E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EA30" w14:textId="00419E35" w:rsidR="005E78E0" w:rsidRDefault="005E78E0" w:rsidP="0081551D">
    <w:pPr>
      <w:pStyle w:val="Header"/>
      <w:jc w:val="center"/>
    </w:pPr>
    <w:r>
      <w:rPr>
        <w:noProof/>
      </w:rPr>
      <w:drawing>
        <wp:inline distT="0" distB="0" distL="0" distR="0" wp14:anchorId="1D2D1A9E" wp14:editId="7385DEF2">
          <wp:extent cx="5421448" cy="800735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446" cy="81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7CB"/>
    <w:multiLevelType w:val="hybridMultilevel"/>
    <w:tmpl w:val="021894F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027"/>
    <w:multiLevelType w:val="hybridMultilevel"/>
    <w:tmpl w:val="A1108DF6"/>
    <w:lvl w:ilvl="0" w:tplc="10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DDE751D"/>
    <w:multiLevelType w:val="hybridMultilevel"/>
    <w:tmpl w:val="7282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D2E"/>
    <w:multiLevelType w:val="hybridMultilevel"/>
    <w:tmpl w:val="31FE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0FB3"/>
    <w:multiLevelType w:val="hybridMultilevel"/>
    <w:tmpl w:val="E7CAC8CC"/>
    <w:lvl w:ilvl="0" w:tplc="2C4E2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2EC8"/>
    <w:multiLevelType w:val="hybridMultilevel"/>
    <w:tmpl w:val="EE84E9D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56FD"/>
    <w:multiLevelType w:val="hybridMultilevel"/>
    <w:tmpl w:val="D11E0E90"/>
    <w:lvl w:ilvl="0" w:tplc="10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706670"/>
    <w:multiLevelType w:val="hybridMultilevel"/>
    <w:tmpl w:val="2B3601B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94F"/>
    <w:multiLevelType w:val="hybridMultilevel"/>
    <w:tmpl w:val="AEE2A9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2"/>
    <w:rsid w:val="000177AB"/>
    <w:rsid w:val="00023BA4"/>
    <w:rsid w:val="000B2222"/>
    <w:rsid w:val="000B5A9F"/>
    <w:rsid w:val="000E6B2B"/>
    <w:rsid w:val="00113A46"/>
    <w:rsid w:val="001157DB"/>
    <w:rsid w:val="001234F2"/>
    <w:rsid w:val="00123B9F"/>
    <w:rsid w:val="001937F1"/>
    <w:rsid w:val="001B6E8F"/>
    <w:rsid w:val="001D14EF"/>
    <w:rsid w:val="001E5105"/>
    <w:rsid w:val="001F18C3"/>
    <w:rsid w:val="00266BF3"/>
    <w:rsid w:val="003021F8"/>
    <w:rsid w:val="003160B4"/>
    <w:rsid w:val="00320CC8"/>
    <w:rsid w:val="00337CBC"/>
    <w:rsid w:val="00346D7A"/>
    <w:rsid w:val="00354ADD"/>
    <w:rsid w:val="00372FA2"/>
    <w:rsid w:val="00373C2C"/>
    <w:rsid w:val="003A0665"/>
    <w:rsid w:val="003B5851"/>
    <w:rsid w:val="003C7BC2"/>
    <w:rsid w:val="00402AC8"/>
    <w:rsid w:val="00450B85"/>
    <w:rsid w:val="00452A1B"/>
    <w:rsid w:val="00454627"/>
    <w:rsid w:val="004636D2"/>
    <w:rsid w:val="00497814"/>
    <w:rsid w:val="004D3E92"/>
    <w:rsid w:val="004E5301"/>
    <w:rsid w:val="004F70BB"/>
    <w:rsid w:val="0057577A"/>
    <w:rsid w:val="005B08CE"/>
    <w:rsid w:val="005D593F"/>
    <w:rsid w:val="005E0F72"/>
    <w:rsid w:val="005E1217"/>
    <w:rsid w:val="005E78E0"/>
    <w:rsid w:val="005F75BE"/>
    <w:rsid w:val="00640FFA"/>
    <w:rsid w:val="00657EBA"/>
    <w:rsid w:val="006634A0"/>
    <w:rsid w:val="00667E0C"/>
    <w:rsid w:val="007441B8"/>
    <w:rsid w:val="007442D7"/>
    <w:rsid w:val="00752D6B"/>
    <w:rsid w:val="00760A53"/>
    <w:rsid w:val="00777A32"/>
    <w:rsid w:val="00793B14"/>
    <w:rsid w:val="007A6A15"/>
    <w:rsid w:val="007B424E"/>
    <w:rsid w:val="007D7AA0"/>
    <w:rsid w:val="00814C6F"/>
    <w:rsid w:val="0081551D"/>
    <w:rsid w:val="00820A2A"/>
    <w:rsid w:val="008413BB"/>
    <w:rsid w:val="00872C20"/>
    <w:rsid w:val="00895ADB"/>
    <w:rsid w:val="008D50A7"/>
    <w:rsid w:val="008F1747"/>
    <w:rsid w:val="008F6455"/>
    <w:rsid w:val="008F6EAB"/>
    <w:rsid w:val="00966B1C"/>
    <w:rsid w:val="009D36FD"/>
    <w:rsid w:val="009E62B4"/>
    <w:rsid w:val="009F1E5B"/>
    <w:rsid w:val="00A00763"/>
    <w:rsid w:val="00A038FB"/>
    <w:rsid w:val="00A05804"/>
    <w:rsid w:val="00A06519"/>
    <w:rsid w:val="00A32A43"/>
    <w:rsid w:val="00A437C8"/>
    <w:rsid w:val="00A708F9"/>
    <w:rsid w:val="00A9243E"/>
    <w:rsid w:val="00A94929"/>
    <w:rsid w:val="00AA21F3"/>
    <w:rsid w:val="00AA2E79"/>
    <w:rsid w:val="00B15D91"/>
    <w:rsid w:val="00B33690"/>
    <w:rsid w:val="00B457CC"/>
    <w:rsid w:val="00BA1243"/>
    <w:rsid w:val="00BC46EB"/>
    <w:rsid w:val="00C12654"/>
    <w:rsid w:val="00C161D8"/>
    <w:rsid w:val="00C168CA"/>
    <w:rsid w:val="00C169A2"/>
    <w:rsid w:val="00C31E23"/>
    <w:rsid w:val="00C62FD6"/>
    <w:rsid w:val="00C77EF5"/>
    <w:rsid w:val="00CB049D"/>
    <w:rsid w:val="00CB10FE"/>
    <w:rsid w:val="00CD3248"/>
    <w:rsid w:val="00CD54EB"/>
    <w:rsid w:val="00CD6179"/>
    <w:rsid w:val="00D20A88"/>
    <w:rsid w:val="00D21D3B"/>
    <w:rsid w:val="00D23134"/>
    <w:rsid w:val="00D43CE0"/>
    <w:rsid w:val="00D639BA"/>
    <w:rsid w:val="00D64D59"/>
    <w:rsid w:val="00D713A5"/>
    <w:rsid w:val="00D74EEC"/>
    <w:rsid w:val="00DC5023"/>
    <w:rsid w:val="00DD4EA9"/>
    <w:rsid w:val="00E30F15"/>
    <w:rsid w:val="00E32EE5"/>
    <w:rsid w:val="00E61AC2"/>
    <w:rsid w:val="00EA0D26"/>
    <w:rsid w:val="00EA7956"/>
    <w:rsid w:val="00EC40E6"/>
    <w:rsid w:val="00EF3748"/>
    <w:rsid w:val="00F25AE0"/>
    <w:rsid w:val="00F509DB"/>
    <w:rsid w:val="00F958D6"/>
    <w:rsid w:val="00FA6263"/>
    <w:rsid w:val="00FB3D07"/>
    <w:rsid w:val="00FC1069"/>
    <w:rsid w:val="00FD56FA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77C2"/>
  <w15:chartTrackingRefBased/>
  <w15:docId w15:val="{69130EE8-6077-4860-8676-6B1B7E3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5E0F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0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A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0A2A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820A2A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20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20A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820A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E0"/>
  </w:style>
  <w:style w:type="paragraph" w:styleId="Footer">
    <w:name w:val="footer"/>
    <w:basedOn w:val="Normal"/>
    <w:link w:val="FooterChar"/>
    <w:uiPriority w:val="99"/>
    <w:unhideWhenUsed/>
    <w:rsid w:val="005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E0"/>
  </w:style>
  <w:style w:type="paragraph" w:styleId="ListParagraph">
    <w:name w:val="List Paragraph"/>
    <w:basedOn w:val="Normal"/>
    <w:uiPriority w:val="34"/>
    <w:qFormat/>
    <w:rsid w:val="00A94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EAB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EAB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4F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36F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F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6F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40EB-2979-4AA0-B017-42CF37B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Seleskovic, Amra</dc:creator>
  <cp:keywords/>
  <dc:description/>
  <cp:lastModifiedBy>Svjetlana Kakes</cp:lastModifiedBy>
  <cp:revision>2</cp:revision>
  <cp:lastPrinted>2022-09-12T12:42:00Z</cp:lastPrinted>
  <dcterms:created xsi:type="dcterms:W3CDTF">2023-01-18T11:21:00Z</dcterms:created>
  <dcterms:modified xsi:type="dcterms:W3CDTF">2023-01-18T11:21:00Z</dcterms:modified>
</cp:coreProperties>
</file>