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429D8" w14:textId="77777777" w:rsidR="007055BA" w:rsidRPr="00A3797B" w:rsidRDefault="007055BA" w:rsidP="00A3797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Bosna i Hercegovina</w:t>
      </w:r>
    </w:p>
    <w:p w14:paraId="22164087" w14:textId="77777777" w:rsidR="007055BA" w:rsidRPr="00A3797B" w:rsidRDefault="007055BA" w:rsidP="00A3797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Federacija Bosne i Hercegovine</w:t>
      </w:r>
    </w:p>
    <w:p w14:paraId="4AB634AA" w14:textId="77777777" w:rsidR="007055BA" w:rsidRPr="00A3797B" w:rsidRDefault="007055BA" w:rsidP="00A3797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Tuzlanski kanton</w:t>
      </w:r>
    </w:p>
    <w:p w14:paraId="4B0F2B62" w14:textId="77777777" w:rsidR="007055BA" w:rsidRPr="00A3797B" w:rsidRDefault="007055BA" w:rsidP="00A3797B">
      <w:pPr>
        <w:jc w:val="both"/>
        <w:rPr>
          <w:rFonts w:ascii="Times New Roman" w:eastAsia="Times New Roman" w:hAnsi="Times New Roman"/>
          <w:b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b/>
          <w:sz w:val="24"/>
          <w:szCs w:val="24"/>
          <w:lang w:val="bs-Latn-BA"/>
        </w:rPr>
        <w:t>GRAD TUZLA</w:t>
      </w:r>
    </w:p>
    <w:p w14:paraId="20002F56" w14:textId="77777777" w:rsidR="007055BA" w:rsidRPr="00A3797B" w:rsidRDefault="007055BA" w:rsidP="00A3797B">
      <w:pPr>
        <w:jc w:val="both"/>
        <w:rPr>
          <w:rFonts w:ascii="Times New Roman" w:eastAsia="Times New Roman" w:hAnsi="Times New Roman"/>
          <w:b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b/>
          <w:sz w:val="24"/>
          <w:szCs w:val="24"/>
          <w:lang w:val="bs-Latn-BA"/>
        </w:rPr>
        <w:t>Služba civilne zaštite</w:t>
      </w:r>
    </w:p>
    <w:p w14:paraId="7172F1AE" w14:textId="1A9B9544" w:rsidR="008F5A81" w:rsidRPr="008F5A81" w:rsidRDefault="008F5A81" w:rsidP="008F5A81">
      <w:pPr>
        <w:rPr>
          <w:rFonts w:ascii="Times New Roman" w:eastAsia="Times New Roman" w:hAnsi="Times New Roman"/>
          <w:sz w:val="24"/>
          <w:szCs w:val="24"/>
        </w:rPr>
      </w:pPr>
      <w:r w:rsidRPr="008F5A81">
        <w:rPr>
          <w:rFonts w:ascii="Times New Roman" w:eastAsia="Times New Roman" w:hAnsi="Times New Roman"/>
          <w:sz w:val="24"/>
          <w:szCs w:val="24"/>
        </w:rPr>
        <w:t>Broj: 11-04-590</w:t>
      </w:r>
      <w:r>
        <w:rPr>
          <w:rFonts w:ascii="Times New Roman" w:eastAsia="Times New Roman" w:hAnsi="Times New Roman"/>
          <w:sz w:val="24"/>
          <w:szCs w:val="24"/>
        </w:rPr>
        <w:t>-2</w:t>
      </w:r>
      <w:r w:rsidRPr="008F5A81">
        <w:rPr>
          <w:rFonts w:ascii="Times New Roman" w:eastAsia="Times New Roman" w:hAnsi="Times New Roman"/>
          <w:sz w:val="24"/>
          <w:szCs w:val="24"/>
        </w:rPr>
        <w:t xml:space="preserve">/26     </w:t>
      </w:r>
    </w:p>
    <w:p w14:paraId="61AE874F" w14:textId="77777777" w:rsidR="008F5A81" w:rsidRPr="008F5A81" w:rsidRDefault="008F5A81" w:rsidP="008F5A81">
      <w:pPr>
        <w:rPr>
          <w:rFonts w:ascii="Times New Roman" w:eastAsia="Times New Roman" w:hAnsi="Times New Roman"/>
          <w:sz w:val="24"/>
          <w:szCs w:val="24"/>
        </w:rPr>
      </w:pPr>
      <w:r w:rsidRPr="008F5A81">
        <w:rPr>
          <w:rFonts w:ascii="Times New Roman" w:eastAsia="Times New Roman" w:hAnsi="Times New Roman"/>
          <w:sz w:val="24"/>
          <w:szCs w:val="24"/>
        </w:rPr>
        <w:t>Tuzla, 4.9.2026. godine</w:t>
      </w:r>
    </w:p>
    <w:p w14:paraId="553A1C3D" w14:textId="36DCD97E" w:rsidR="007055BA" w:rsidRPr="00A3797B" w:rsidRDefault="007055BA" w:rsidP="00A3797B">
      <w:pPr>
        <w:jc w:val="both"/>
        <w:rPr>
          <w:rFonts w:ascii="Times New Roman" w:hAnsi="Times New Roman"/>
          <w:sz w:val="24"/>
          <w:szCs w:val="24"/>
        </w:rPr>
      </w:pPr>
    </w:p>
    <w:p w14:paraId="6BCAAB01" w14:textId="77777777" w:rsidR="007055BA" w:rsidRPr="00A3797B" w:rsidRDefault="007055BA" w:rsidP="00A3797B">
      <w:pPr>
        <w:jc w:val="both"/>
        <w:rPr>
          <w:rFonts w:ascii="Times New Roman" w:hAnsi="Times New Roman"/>
          <w:sz w:val="24"/>
          <w:szCs w:val="24"/>
        </w:rPr>
      </w:pPr>
    </w:p>
    <w:p w14:paraId="2659CED2" w14:textId="2740649C" w:rsidR="000764AF" w:rsidRPr="008F5A81" w:rsidRDefault="002D6C11" w:rsidP="00A3797B">
      <w:pPr>
        <w:jc w:val="both"/>
        <w:rPr>
          <w:rFonts w:ascii="Times New Roman" w:hAnsi="Times New Roman"/>
          <w:sz w:val="24"/>
          <w:szCs w:val="24"/>
        </w:rPr>
      </w:pPr>
      <w:r w:rsidRPr="008F5A81">
        <w:rPr>
          <w:rFonts w:ascii="Times New Roman" w:hAnsi="Times New Roman"/>
          <w:sz w:val="24"/>
          <w:szCs w:val="24"/>
        </w:rPr>
        <w:t xml:space="preserve">Na osnovu </w:t>
      </w:r>
      <w:r w:rsidR="000764AF" w:rsidRPr="008F5A81">
        <w:rPr>
          <w:rFonts w:ascii="Times New Roman" w:hAnsi="Times New Roman"/>
          <w:sz w:val="24"/>
          <w:szCs w:val="24"/>
        </w:rPr>
        <w:t xml:space="preserve">člna 5. </w:t>
      </w:r>
      <w:r w:rsidR="008F5A81" w:rsidRPr="008F5A81">
        <w:rPr>
          <w:rFonts w:ascii="Times New Roman" w:hAnsi="Times New Roman"/>
          <w:sz w:val="24"/>
          <w:szCs w:val="24"/>
          <w:lang w:val="bs-Latn-BA"/>
        </w:rPr>
        <w:t xml:space="preserve">Pravilnika </w:t>
      </w:r>
      <w:r w:rsidR="008F5A81" w:rsidRPr="008F5A81">
        <w:rPr>
          <w:rFonts w:ascii="Times New Roman" w:hAnsi="Times New Roman"/>
          <w:bCs/>
          <w:sz w:val="24"/>
          <w:szCs w:val="24"/>
          <w:lang w:val="bs-Latn-BA"/>
        </w:rPr>
        <w:t xml:space="preserve">o uslovima i postupku raspodjele </w:t>
      </w:r>
      <w:bookmarkStart w:id="0" w:name="_Hlk66276817"/>
      <w:r w:rsidR="008F5A81" w:rsidRPr="008F5A81">
        <w:rPr>
          <w:rFonts w:ascii="Times New Roman" w:hAnsi="Times New Roman"/>
          <w:bCs/>
          <w:sz w:val="24"/>
          <w:szCs w:val="24"/>
          <w:lang w:val="bs-Latn-BA"/>
        </w:rPr>
        <w:t xml:space="preserve">finansijskih sredstava iz Budžeta Grada Tuzle sa pozicije </w:t>
      </w:r>
      <w:r w:rsidR="008F5A81" w:rsidRPr="008F5A81">
        <w:rPr>
          <w:rFonts w:ascii="Times New Roman" w:hAnsi="Times New Roman"/>
          <w:sz w:val="24"/>
          <w:szCs w:val="24"/>
          <w:lang w:val="bs-Latn-BA"/>
        </w:rPr>
        <w:t>„Transfer neprofitnim organizacijama – DVD-a na području grada Tuzla“</w:t>
      </w:r>
      <w:bookmarkEnd w:id="0"/>
      <w:r w:rsidR="008F5A81" w:rsidRPr="008F5A81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8F5A81" w:rsidRPr="008F5A81">
        <w:rPr>
          <w:rFonts w:ascii="Times New Roman" w:hAnsi="Times New Roman"/>
          <w:bCs/>
          <w:sz w:val="24"/>
          <w:szCs w:val="24"/>
          <w:lang w:val="bs-Latn-BA"/>
        </w:rPr>
        <w:t xml:space="preserve">broj: </w:t>
      </w:r>
      <w:r w:rsidR="008F5A81" w:rsidRPr="008F5A81">
        <w:rPr>
          <w:rFonts w:ascii="Times New Roman" w:hAnsi="Times New Roman"/>
          <w:sz w:val="24"/>
          <w:szCs w:val="24"/>
          <w:lang w:val="bs-Latn-BA"/>
        </w:rPr>
        <w:t xml:space="preserve">02/11-A-13493-2026 </w:t>
      </w:r>
      <w:r w:rsidR="008F5A81" w:rsidRPr="008F5A81">
        <w:rPr>
          <w:rFonts w:ascii="Times New Roman" w:hAnsi="Times New Roman"/>
          <w:bCs/>
          <w:sz w:val="24"/>
          <w:szCs w:val="24"/>
          <w:lang w:val="bs-Latn-BA"/>
        </w:rPr>
        <w:t xml:space="preserve">od </w:t>
      </w:r>
      <w:r w:rsidR="008F5A81" w:rsidRPr="008F5A81">
        <w:rPr>
          <w:rFonts w:ascii="Times New Roman" w:hAnsi="Times New Roman"/>
          <w:sz w:val="24"/>
          <w:szCs w:val="24"/>
          <w:lang w:val="bs-Latn-BA"/>
        </w:rPr>
        <w:t>1.9.2026. godine</w:t>
      </w:r>
      <w:r w:rsidR="008F5A81" w:rsidRPr="008F5A81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0764AF" w:rsidRPr="008F5A81">
        <w:rPr>
          <w:rFonts w:ascii="Times New Roman" w:hAnsi="Times New Roman"/>
          <w:bCs/>
          <w:sz w:val="24"/>
          <w:szCs w:val="24"/>
          <w:lang w:val="bs-Latn-BA"/>
        </w:rPr>
        <w:t xml:space="preserve">i </w:t>
      </w:r>
      <w:r w:rsidR="000764AF" w:rsidRPr="008F5A81">
        <w:rPr>
          <w:rFonts w:ascii="Times New Roman" w:hAnsi="Times New Roman"/>
          <w:sz w:val="24"/>
          <w:szCs w:val="24"/>
          <w:lang w:val="bs-Latn-BA"/>
        </w:rPr>
        <w:t xml:space="preserve"> Programa </w:t>
      </w:r>
      <w:r w:rsidR="000764AF" w:rsidRPr="008F5A81">
        <w:rPr>
          <w:rFonts w:ascii="Times New Roman" w:eastAsia="Arial Unicode MS" w:hAnsi="Times New Roman"/>
          <w:sz w:val="24"/>
          <w:szCs w:val="24"/>
          <w:lang w:val="bs-Latn-BA"/>
        </w:rPr>
        <w:t xml:space="preserve">utroška sredstava iz Budžeta  Grada Tuzle </w:t>
      </w:r>
      <w:r w:rsidR="000764AF" w:rsidRPr="008F5A81">
        <w:rPr>
          <w:rFonts w:ascii="Times New Roman" w:hAnsi="Times New Roman"/>
          <w:sz w:val="24"/>
          <w:szCs w:val="24"/>
          <w:lang w:val="bs-Latn-BA"/>
        </w:rPr>
        <w:t xml:space="preserve">za 2026. godinu </w:t>
      </w:r>
      <w:r w:rsidR="000764AF" w:rsidRPr="008F5A81">
        <w:rPr>
          <w:rFonts w:ascii="Times New Roman" w:eastAsia="Arial Unicode MS" w:hAnsi="Times New Roman"/>
          <w:sz w:val="24"/>
          <w:szCs w:val="24"/>
          <w:lang w:val="bs-Latn-BA"/>
        </w:rPr>
        <w:t xml:space="preserve">sa pozicije </w:t>
      </w:r>
      <w:r w:rsidR="000764AF" w:rsidRPr="008F5A81">
        <w:rPr>
          <w:rFonts w:ascii="Times New Roman" w:hAnsi="Times New Roman"/>
          <w:sz w:val="24"/>
          <w:szCs w:val="24"/>
          <w:lang w:val="bs-Latn-BA"/>
        </w:rPr>
        <w:t>„Transfer neprofitnim organizacijama – DVD-a na području grada Tuzla“</w:t>
      </w:r>
      <w:r w:rsidR="00632A1B" w:rsidRPr="008F5A81">
        <w:rPr>
          <w:rFonts w:ascii="Times New Roman" w:hAnsi="Times New Roman"/>
          <w:sz w:val="24"/>
          <w:szCs w:val="24"/>
          <w:lang w:val="bs-Latn-BA"/>
        </w:rPr>
        <w:t xml:space="preserve"> broj</w:t>
      </w:r>
      <w:r w:rsidR="008F5A81" w:rsidRPr="008F5A81">
        <w:rPr>
          <w:rFonts w:ascii="Times New Roman" w:hAnsi="Times New Roman"/>
          <w:sz w:val="24"/>
          <w:szCs w:val="24"/>
          <w:lang w:val="bs-Latn-BA"/>
        </w:rPr>
        <w:t xml:space="preserve">: </w:t>
      </w:r>
      <w:r w:rsidR="008F5A81" w:rsidRPr="00153FF6">
        <w:rPr>
          <w:rFonts w:ascii="Times New Roman" w:hAnsi="Times New Roman"/>
          <w:sz w:val="24"/>
          <w:szCs w:val="24"/>
        </w:rPr>
        <w:t>11-04-590</w:t>
      </w:r>
      <w:r w:rsidR="008F5A81" w:rsidRPr="008F5A81">
        <w:rPr>
          <w:rFonts w:ascii="Times New Roman" w:hAnsi="Times New Roman"/>
          <w:sz w:val="24"/>
          <w:szCs w:val="24"/>
        </w:rPr>
        <w:t>-1</w:t>
      </w:r>
      <w:r w:rsidR="008F5A81" w:rsidRPr="00153FF6">
        <w:rPr>
          <w:rFonts w:ascii="Times New Roman" w:hAnsi="Times New Roman"/>
          <w:sz w:val="24"/>
          <w:szCs w:val="24"/>
        </w:rPr>
        <w:t xml:space="preserve">/26 </w:t>
      </w:r>
      <w:r w:rsidR="008F5A81" w:rsidRPr="008F5A81">
        <w:rPr>
          <w:rFonts w:ascii="Times New Roman" w:hAnsi="Times New Roman"/>
          <w:sz w:val="24"/>
          <w:szCs w:val="24"/>
        </w:rPr>
        <w:t>od 4.9.2026. godine,</w:t>
      </w:r>
      <w:r w:rsidR="008F5A81" w:rsidRPr="00153FF6">
        <w:rPr>
          <w:rFonts w:ascii="Times New Roman" w:hAnsi="Times New Roman"/>
          <w:sz w:val="24"/>
          <w:szCs w:val="24"/>
        </w:rPr>
        <w:t xml:space="preserve"> </w:t>
      </w:r>
      <w:r w:rsidR="000764AF" w:rsidRPr="008F5A81">
        <w:rPr>
          <w:rFonts w:ascii="Times New Roman" w:hAnsi="Times New Roman"/>
          <w:sz w:val="24"/>
          <w:szCs w:val="24"/>
          <w:lang w:val="bs-Latn-BA"/>
        </w:rPr>
        <w:t>Služba civilne zaštite Grada Tuzle</w:t>
      </w:r>
      <w:r w:rsidR="000764AF" w:rsidRPr="008F5A81">
        <w:rPr>
          <w:rFonts w:ascii="Times New Roman" w:hAnsi="Times New Roman"/>
          <w:sz w:val="24"/>
          <w:szCs w:val="24"/>
        </w:rPr>
        <w:t xml:space="preserve">, </w:t>
      </w:r>
      <w:r w:rsidR="008F5A81">
        <w:rPr>
          <w:rFonts w:ascii="Times New Roman" w:hAnsi="Times New Roman"/>
          <w:sz w:val="24"/>
          <w:szCs w:val="24"/>
        </w:rPr>
        <w:t xml:space="preserve">dana 4.9.2026. godine, </w:t>
      </w:r>
      <w:r w:rsidR="000764AF" w:rsidRPr="008F5A81">
        <w:rPr>
          <w:rFonts w:ascii="Times New Roman" w:hAnsi="Times New Roman"/>
          <w:sz w:val="24"/>
          <w:szCs w:val="24"/>
        </w:rPr>
        <w:t>objavljuje:</w:t>
      </w:r>
    </w:p>
    <w:p w14:paraId="35AAAE14" w14:textId="77777777" w:rsidR="000764AF" w:rsidRPr="00A3797B" w:rsidRDefault="000764AF" w:rsidP="00A3797B">
      <w:pPr>
        <w:jc w:val="both"/>
        <w:rPr>
          <w:rFonts w:ascii="Times New Roman" w:hAnsi="Times New Roman"/>
          <w:sz w:val="24"/>
          <w:szCs w:val="24"/>
        </w:rPr>
      </w:pPr>
    </w:p>
    <w:p w14:paraId="5E60080F" w14:textId="01625D87" w:rsidR="000764AF" w:rsidRPr="00A3797B" w:rsidRDefault="000764AF" w:rsidP="00A3797B">
      <w:pPr>
        <w:jc w:val="center"/>
        <w:rPr>
          <w:rFonts w:ascii="Times New Roman" w:hAnsi="Times New Roman"/>
          <w:b/>
          <w:sz w:val="24"/>
          <w:szCs w:val="24"/>
        </w:rPr>
      </w:pPr>
      <w:r w:rsidRPr="00A3797B">
        <w:rPr>
          <w:rFonts w:ascii="Times New Roman" w:hAnsi="Times New Roman"/>
          <w:b/>
          <w:sz w:val="24"/>
          <w:szCs w:val="24"/>
        </w:rPr>
        <w:t>JAVNI POZIV</w:t>
      </w:r>
    </w:p>
    <w:p w14:paraId="14FBD9E2" w14:textId="5F59D63C" w:rsidR="00C11D05" w:rsidRPr="00A3797B" w:rsidRDefault="000764AF" w:rsidP="00A3797B">
      <w:pPr>
        <w:jc w:val="center"/>
        <w:rPr>
          <w:rFonts w:ascii="Times New Roman" w:hAnsi="Times New Roman"/>
          <w:b/>
          <w:sz w:val="24"/>
          <w:szCs w:val="24"/>
        </w:rPr>
      </w:pPr>
      <w:r w:rsidRPr="00A3797B">
        <w:rPr>
          <w:rFonts w:ascii="Times New Roman" w:hAnsi="Times New Roman"/>
          <w:b/>
          <w:sz w:val="24"/>
          <w:szCs w:val="24"/>
        </w:rPr>
        <w:t>za d</w:t>
      </w:r>
      <w:r w:rsidRPr="00A3797B">
        <w:rPr>
          <w:rFonts w:ascii="Times New Roman" w:eastAsia="Arial Unicode MS" w:hAnsi="Times New Roman"/>
          <w:b/>
          <w:color w:val="000000"/>
          <w:sz w:val="24"/>
          <w:szCs w:val="24"/>
          <w:lang w:val="bs-Latn-BA"/>
        </w:rPr>
        <w:t xml:space="preserve">odjelu sredstava </w:t>
      </w:r>
      <w:r w:rsidRPr="00A3797B">
        <w:rPr>
          <w:rFonts w:ascii="Times New Roman" w:hAnsi="Times New Roman"/>
          <w:b/>
          <w:sz w:val="24"/>
          <w:szCs w:val="24"/>
        </w:rPr>
        <w:t xml:space="preserve">iz Budžeta Grada Tuzle </w:t>
      </w:r>
      <w:r w:rsidRPr="00A3797B">
        <w:rPr>
          <w:rFonts w:ascii="Times New Roman" w:eastAsia="Arial Unicode MS" w:hAnsi="Times New Roman"/>
          <w:b/>
          <w:color w:val="000000"/>
          <w:sz w:val="24"/>
          <w:szCs w:val="24"/>
          <w:lang w:val="bs-Latn-BA"/>
        </w:rPr>
        <w:t xml:space="preserve">sa </w:t>
      </w:r>
      <w:r w:rsidRPr="00A3797B">
        <w:rPr>
          <w:rFonts w:ascii="Times New Roman" w:eastAsia="Arial Unicode MS" w:hAnsi="Times New Roman"/>
          <w:b/>
          <w:sz w:val="24"/>
          <w:szCs w:val="24"/>
          <w:lang w:val="bs-Latn-BA"/>
        </w:rPr>
        <w:t xml:space="preserve">pozicije </w:t>
      </w:r>
      <w:r w:rsidRPr="00A3797B">
        <w:rPr>
          <w:rFonts w:ascii="Times New Roman" w:hAnsi="Times New Roman"/>
          <w:b/>
          <w:sz w:val="24"/>
          <w:szCs w:val="24"/>
          <w:lang w:val="bs-Latn-BA"/>
        </w:rPr>
        <w:t>„Transfer neprofitnim organizacijama – DVD-a</w:t>
      </w:r>
      <w:r w:rsidR="00C11D05" w:rsidRPr="00A3797B">
        <w:rPr>
          <w:rFonts w:ascii="Times New Roman" w:hAnsi="Times New Roman"/>
          <w:b/>
          <w:sz w:val="24"/>
          <w:szCs w:val="24"/>
          <w:lang w:val="bs-Latn-BA"/>
        </w:rPr>
        <w:t xml:space="preserve"> na području grada Tuzle</w:t>
      </w:r>
      <w:r w:rsidR="00620A90" w:rsidRPr="00A3797B">
        <w:rPr>
          <w:rFonts w:ascii="Times New Roman" w:hAnsi="Times New Roman"/>
          <w:b/>
          <w:sz w:val="24"/>
          <w:szCs w:val="24"/>
          <w:lang w:val="bs-Latn-BA"/>
        </w:rPr>
        <w:t>“</w:t>
      </w:r>
      <w:r w:rsidR="00C11D05" w:rsidRPr="00A3797B">
        <w:rPr>
          <w:rFonts w:ascii="Times New Roman" w:hAnsi="Times New Roman"/>
          <w:b/>
          <w:sz w:val="24"/>
          <w:szCs w:val="24"/>
          <w:lang w:val="bs-Latn-BA"/>
        </w:rPr>
        <w:t xml:space="preserve"> za 2026. godinu</w:t>
      </w:r>
    </w:p>
    <w:p w14:paraId="36A27520" w14:textId="60320290" w:rsidR="000764AF" w:rsidRPr="00A3797B" w:rsidRDefault="000764AF" w:rsidP="00A3797B">
      <w:pPr>
        <w:jc w:val="both"/>
        <w:rPr>
          <w:rFonts w:ascii="Times New Roman" w:hAnsi="Times New Roman"/>
          <w:sz w:val="24"/>
          <w:szCs w:val="24"/>
        </w:rPr>
      </w:pPr>
    </w:p>
    <w:p w14:paraId="059D7542" w14:textId="5F81B100" w:rsidR="002D6C11" w:rsidRPr="00A3797B" w:rsidRDefault="00936D2C" w:rsidP="00A3797B">
      <w:pPr>
        <w:jc w:val="both"/>
        <w:rPr>
          <w:rFonts w:ascii="Times New Roman" w:hAnsi="Times New Roman"/>
          <w:b/>
          <w:sz w:val="24"/>
          <w:szCs w:val="24"/>
        </w:rPr>
      </w:pPr>
      <w:r w:rsidRPr="00A3797B">
        <w:rPr>
          <w:rFonts w:ascii="Times New Roman" w:hAnsi="Times New Roman"/>
          <w:b/>
          <w:sz w:val="24"/>
          <w:szCs w:val="24"/>
        </w:rPr>
        <w:t>I</w:t>
      </w:r>
      <w:r w:rsidR="00632A1B" w:rsidRPr="00A3797B">
        <w:rPr>
          <w:rFonts w:ascii="Times New Roman" w:hAnsi="Times New Roman"/>
          <w:b/>
          <w:sz w:val="24"/>
          <w:szCs w:val="24"/>
        </w:rPr>
        <w:t>-</w:t>
      </w:r>
      <w:r w:rsidRPr="00A3797B">
        <w:rPr>
          <w:rFonts w:ascii="Times New Roman" w:hAnsi="Times New Roman"/>
          <w:b/>
          <w:sz w:val="24"/>
          <w:szCs w:val="24"/>
        </w:rPr>
        <w:t xml:space="preserve"> </w:t>
      </w:r>
      <w:r w:rsidR="00632A1B" w:rsidRPr="00A3797B">
        <w:rPr>
          <w:rFonts w:ascii="Times New Roman" w:hAnsi="Times New Roman"/>
          <w:b/>
          <w:sz w:val="24"/>
          <w:szCs w:val="24"/>
        </w:rPr>
        <w:t>Predmet javnog poziva</w:t>
      </w:r>
    </w:p>
    <w:p w14:paraId="7090DDBF" w14:textId="5528F763" w:rsidR="00034121" w:rsidRPr="00A3797B" w:rsidRDefault="00936D2C" w:rsidP="00034121">
      <w:pPr>
        <w:tabs>
          <w:tab w:val="left" w:pos="270"/>
          <w:tab w:val="center" w:pos="8640"/>
        </w:tabs>
        <w:jc w:val="both"/>
        <w:rPr>
          <w:rFonts w:ascii="Times New Roman" w:hAnsi="Times New Roman"/>
          <w:noProof/>
          <w:sz w:val="24"/>
          <w:szCs w:val="24"/>
          <w:lang w:val="bs-Latn-BA"/>
        </w:rPr>
      </w:pPr>
      <w:r w:rsidRPr="00034121">
        <w:rPr>
          <w:rFonts w:ascii="Times New Roman" w:hAnsi="Times New Roman"/>
          <w:sz w:val="24"/>
          <w:szCs w:val="24"/>
        </w:rPr>
        <w:t>Predmet Javnog</w:t>
      </w:r>
      <w:r w:rsidR="002D6C11" w:rsidRPr="00034121">
        <w:rPr>
          <w:rFonts w:ascii="Times New Roman" w:hAnsi="Times New Roman"/>
          <w:sz w:val="24"/>
          <w:szCs w:val="24"/>
        </w:rPr>
        <w:t xml:space="preserve"> poziv</w:t>
      </w:r>
      <w:r w:rsidRPr="00034121">
        <w:rPr>
          <w:rFonts w:ascii="Times New Roman" w:hAnsi="Times New Roman"/>
          <w:sz w:val="24"/>
          <w:szCs w:val="24"/>
        </w:rPr>
        <w:t xml:space="preserve">a </w:t>
      </w:r>
      <w:r w:rsidR="00D62C44" w:rsidRPr="00034121">
        <w:rPr>
          <w:rFonts w:ascii="Times New Roman" w:hAnsi="Times New Roman"/>
          <w:sz w:val="24"/>
          <w:szCs w:val="24"/>
        </w:rPr>
        <w:t xml:space="preserve">je </w:t>
      </w:r>
      <w:r w:rsidR="007055BA" w:rsidRPr="00034121">
        <w:rPr>
          <w:rFonts w:ascii="Times New Roman" w:hAnsi="Times New Roman"/>
          <w:sz w:val="24"/>
          <w:szCs w:val="24"/>
        </w:rPr>
        <w:t xml:space="preserve">dodjela </w:t>
      </w:r>
      <w:r w:rsidR="007055BA" w:rsidRPr="00034121">
        <w:rPr>
          <w:rFonts w:ascii="Times New Roman" w:eastAsia="Arial Unicode MS" w:hAnsi="Times New Roman"/>
          <w:color w:val="000000"/>
          <w:sz w:val="24"/>
          <w:szCs w:val="24"/>
          <w:lang w:val="bs-Latn-BA"/>
        </w:rPr>
        <w:t xml:space="preserve">finansijskih sredstava </w:t>
      </w:r>
      <w:r w:rsidR="00632A1B" w:rsidRPr="00034121">
        <w:rPr>
          <w:rFonts w:ascii="Times New Roman" w:hAnsi="Times New Roman"/>
          <w:sz w:val="24"/>
          <w:szCs w:val="24"/>
        </w:rPr>
        <w:t>iz Budžeta Grada Tuzle</w:t>
      </w:r>
      <w:r w:rsidR="00632A1B" w:rsidRPr="00034121">
        <w:rPr>
          <w:rFonts w:ascii="Times New Roman" w:eastAsia="Arial Unicode MS" w:hAnsi="Times New Roman"/>
          <w:color w:val="000000"/>
          <w:sz w:val="24"/>
          <w:szCs w:val="24"/>
          <w:lang w:val="bs-Latn-BA"/>
        </w:rPr>
        <w:t xml:space="preserve"> </w:t>
      </w:r>
      <w:r w:rsidR="00632A1B" w:rsidRPr="00034121">
        <w:rPr>
          <w:rFonts w:ascii="Times New Roman" w:hAnsi="Times New Roman"/>
          <w:sz w:val="24"/>
          <w:szCs w:val="24"/>
          <w:lang w:val="bs-Latn-BA"/>
        </w:rPr>
        <w:t>za 2026. godinu</w:t>
      </w:r>
      <w:r w:rsidR="00632A1B" w:rsidRPr="00034121">
        <w:rPr>
          <w:rFonts w:ascii="Times New Roman" w:eastAsia="Arial Unicode MS" w:hAnsi="Times New Roman"/>
          <w:color w:val="000000"/>
          <w:sz w:val="24"/>
          <w:szCs w:val="24"/>
          <w:lang w:val="bs-Latn-BA"/>
        </w:rPr>
        <w:t xml:space="preserve"> </w:t>
      </w:r>
      <w:r w:rsidR="00034121" w:rsidRPr="00034121">
        <w:rPr>
          <w:rFonts w:ascii="Times New Roman" w:eastAsia="Arial Unicode MS" w:hAnsi="Times New Roman"/>
          <w:sz w:val="24"/>
          <w:szCs w:val="24"/>
          <w:lang w:val="bs-Latn-BA"/>
        </w:rPr>
        <w:t xml:space="preserve">na poziciji </w:t>
      </w:r>
      <w:r w:rsidR="00034121" w:rsidRPr="00034121">
        <w:rPr>
          <w:rFonts w:ascii="Times New Roman" w:hAnsi="Times New Roman"/>
          <w:noProof/>
          <w:sz w:val="24"/>
          <w:szCs w:val="24"/>
          <w:lang w:val="bs-Latn-BA"/>
        </w:rPr>
        <w:t xml:space="preserve">broj 1201/614311/35 </w:t>
      </w:r>
      <w:r w:rsidR="00034121" w:rsidRPr="00034121">
        <w:rPr>
          <w:rFonts w:ascii="Times New Roman" w:hAnsi="Times New Roman"/>
          <w:sz w:val="24"/>
          <w:szCs w:val="24"/>
          <w:lang w:val="bs-Latn-BA"/>
        </w:rPr>
        <w:t>„Transfer neprofitnim organizacijama – DVD-a na području grada Tuzla“</w:t>
      </w:r>
      <w:r w:rsidR="00034121" w:rsidRPr="00034121">
        <w:rPr>
          <w:rFonts w:ascii="Times New Roman" w:hAnsi="Times New Roman"/>
          <w:noProof/>
          <w:sz w:val="24"/>
          <w:szCs w:val="24"/>
          <w:lang w:val="bs-Latn-BA"/>
        </w:rPr>
        <w:t xml:space="preserve"> u iznosu 40.000,00 KM</w:t>
      </w:r>
      <w:r w:rsidR="00034121" w:rsidRPr="00034121">
        <w:rPr>
          <w:rFonts w:ascii="Times New Roman" w:eastAsia="Arial Unicode MS" w:hAnsi="Times New Roman"/>
          <w:color w:val="000000"/>
          <w:sz w:val="24"/>
          <w:szCs w:val="24"/>
          <w:lang w:val="bs-Latn-BA"/>
        </w:rPr>
        <w:t xml:space="preserve">, </w:t>
      </w:r>
      <w:r w:rsidR="00D62C44" w:rsidRPr="00034121">
        <w:rPr>
          <w:rFonts w:ascii="Times New Roman" w:eastAsia="Arial Unicode MS" w:hAnsi="Times New Roman"/>
          <w:color w:val="000000"/>
          <w:sz w:val="24"/>
          <w:szCs w:val="24"/>
          <w:lang w:val="bs-Latn-BA"/>
        </w:rPr>
        <w:t>u cilju</w:t>
      </w:r>
      <w:r w:rsidR="007055BA" w:rsidRPr="00034121">
        <w:rPr>
          <w:rFonts w:ascii="Times New Roman" w:eastAsia="Arial Unicode MS" w:hAnsi="Times New Roman"/>
          <w:sz w:val="24"/>
          <w:szCs w:val="24"/>
          <w:lang w:val="bs-Latn-BA"/>
        </w:rPr>
        <w:t xml:space="preserve"> pružanj</w:t>
      </w:r>
      <w:r w:rsidR="00D62C44" w:rsidRPr="00034121">
        <w:rPr>
          <w:rFonts w:ascii="Times New Roman" w:eastAsia="Arial Unicode MS" w:hAnsi="Times New Roman"/>
          <w:sz w:val="24"/>
          <w:szCs w:val="24"/>
          <w:lang w:val="bs-Latn-BA"/>
        </w:rPr>
        <w:t>a</w:t>
      </w:r>
      <w:r w:rsidR="007055BA" w:rsidRPr="00034121">
        <w:rPr>
          <w:rFonts w:ascii="Times New Roman" w:eastAsia="Arial Unicode MS" w:hAnsi="Times New Roman"/>
          <w:sz w:val="24"/>
          <w:szCs w:val="24"/>
          <w:lang w:val="bs-Latn-BA"/>
        </w:rPr>
        <w:t xml:space="preserve"> pomoći dobrovoljnim vatrogasnim društvima osnovanim na području grada Tuzle, za finansiranje poslova iz njihove nadležnosti od značaja za zaštitu od požara i vatrogastvo</w:t>
      </w:r>
      <w:r w:rsidR="00034121" w:rsidRPr="00034121">
        <w:rPr>
          <w:rFonts w:ascii="Times New Roman" w:hAnsi="Times New Roman"/>
          <w:noProof/>
          <w:sz w:val="24"/>
          <w:szCs w:val="24"/>
          <w:lang w:val="bs-Latn-BA"/>
        </w:rPr>
        <w:t xml:space="preserve">. </w:t>
      </w:r>
    </w:p>
    <w:p w14:paraId="581ADC8D" w14:textId="77777777" w:rsidR="00D62C44" w:rsidRPr="00A3797B" w:rsidRDefault="00D62C44" w:rsidP="00A3797B">
      <w:pPr>
        <w:jc w:val="both"/>
        <w:rPr>
          <w:rFonts w:ascii="Times New Roman" w:eastAsia="Arial Unicode MS" w:hAnsi="Times New Roman"/>
          <w:sz w:val="24"/>
          <w:szCs w:val="24"/>
          <w:lang w:val="bs-Latn-BA"/>
        </w:rPr>
      </w:pPr>
    </w:p>
    <w:p w14:paraId="7F7ED477" w14:textId="2824CFB0" w:rsidR="00AC74BD" w:rsidRPr="00AC74BD" w:rsidRDefault="00AC74BD" w:rsidP="00A3797B">
      <w:pPr>
        <w:autoSpaceDE w:val="0"/>
        <w:autoSpaceDN w:val="0"/>
        <w:adjustRightInd w:val="0"/>
        <w:jc w:val="both"/>
        <w:rPr>
          <w:rFonts w:ascii="Times New Roman" w:eastAsia="Arial Unicode MS" w:hAnsi="Times New Roman"/>
          <w:b/>
          <w:color w:val="000000"/>
          <w:sz w:val="24"/>
          <w:szCs w:val="24"/>
          <w:lang w:val="bs-Latn-BA"/>
        </w:rPr>
      </w:pPr>
      <w:r w:rsidRPr="00AC74BD">
        <w:rPr>
          <w:rFonts w:ascii="Times New Roman" w:eastAsia="Arial Unicode MS" w:hAnsi="Times New Roman"/>
          <w:b/>
          <w:color w:val="000000"/>
          <w:sz w:val="24"/>
          <w:szCs w:val="24"/>
          <w:lang w:val="bs-Latn-BA"/>
        </w:rPr>
        <w:t>II- Namjena sredstava</w:t>
      </w:r>
    </w:p>
    <w:p w14:paraId="20E401C0" w14:textId="78A22553" w:rsidR="00632A1B" w:rsidRPr="00A3797B" w:rsidRDefault="00632A1B" w:rsidP="00A3797B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Arial Unicode MS" w:hAnsi="Times New Roman"/>
          <w:color w:val="000000"/>
          <w:sz w:val="24"/>
          <w:szCs w:val="24"/>
          <w:lang w:val="bs-Latn-BA"/>
        </w:rPr>
        <w:t xml:space="preserve">Sredstva sa pozicije </w:t>
      </w: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„Transfer neprofitnim organizacijama – DVD-a na području grada Tuzla“</w:t>
      </w:r>
      <w:r w:rsidRPr="00A3797B">
        <w:rPr>
          <w:rFonts w:ascii="Times New Roman" w:eastAsia="Times New Roman" w:hAnsi="Times New Roman"/>
          <w:noProof/>
          <w:sz w:val="24"/>
          <w:szCs w:val="24"/>
          <w:lang w:val="bs-Latn-BA"/>
        </w:rPr>
        <w:t xml:space="preserve"> </w:t>
      </w:r>
      <w:r w:rsidRPr="00A3797B">
        <w:rPr>
          <w:rFonts w:ascii="Times New Roman" w:eastAsia="Arial Unicode MS" w:hAnsi="Times New Roman"/>
          <w:color w:val="000000"/>
          <w:sz w:val="24"/>
          <w:szCs w:val="24"/>
          <w:lang w:val="bs-Latn-BA"/>
        </w:rPr>
        <w:t xml:space="preserve">dodjeljuju se dobrovoljnim vatrogasnim društvima </w:t>
      </w:r>
      <w:bookmarkStart w:id="1" w:name="_Hlk69387671"/>
      <w:r w:rsidRPr="00A3797B">
        <w:rPr>
          <w:rFonts w:ascii="Times New Roman" w:eastAsia="Arial Unicode MS" w:hAnsi="Times New Roman"/>
          <w:sz w:val="24"/>
          <w:szCs w:val="24"/>
          <w:lang w:val="bs-Latn-BA"/>
        </w:rPr>
        <w:t xml:space="preserve">za finansiranje </w:t>
      </w: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administrativnih i režijskih troškova, troškova za realizaciju programskih aktivnosti koje su vezane za redovnu djelatnost dobrovoljnog vatrogasnog društva i drugih troškova nastalih u toku tekuće godine.</w:t>
      </w:r>
    </w:p>
    <w:p w14:paraId="2A0474C1" w14:textId="77777777" w:rsidR="00632A1B" w:rsidRPr="00A3797B" w:rsidRDefault="00632A1B" w:rsidP="00A3797B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</w:p>
    <w:p w14:paraId="6623DEFE" w14:textId="0242D2A0" w:rsidR="00632A1B" w:rsidRPr="00A3797B" w:rsidRDefault="00632A1B" w:rsidP="00A3797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Pod administrativnim troškovima podrazumijevaju se: trošak zakupa poslovne prostorije ili objekta, trošak osiguranja poslovne prostorije ili objekta, trošak osiguranja članova dobrovoljnog vatrogasnog društva i slično.</w:t>
      </w:r>
    </w:p>
    <w:p w14:paraId="5896E458" w14:textId="77777777" w:rsidR="00632A1B" w:rsidRPr="00A3797B" w:rsidRDefault="00632A1B" w:rsidP="00A3797B">
      <w:pPr>
        <w:jc w:val="both"/>
        <w:rPr>
          <w:rFonts w:ascii="Times New Roman" w:eastAsia="Times New Roman" w:hAnsi="Times New Roman"/>
          <w:color w:val="FF0000"/>
          <w:sz w:val="24"/>
          <w:szCs w:val="24"/>
          <w:lang w:val="bs-Latn-BA"/>
        </w:rPr>
      </w:pPr>
    </w:p>
    <w:p w14:paraId="092E919D" w14:textId="77777777" w:rsidR="00632A1B" w:rsidRPr="00A3797B" w:rsidRDefault="00632A1B" w:rsidP="00A3797B">
      <w:pPr>
        <w:jc w:val="both"/>
        <w:rPr>
          <w:rFonts w:ascii="Times New Roman" w:eastAsia="Times New Roman" w:hAnsi="Times New Roman"/>
          <w:color w:val="FF0000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Pod režijskim troškovima podrazumijevaju se: troškovi na ime ispostavljenih računa za utrošenu električnu energiju, vodu, grijanje, smeće, internet, kablovsku televiziju i slično.</w:t>
      </w:r>
    </w:p>
    <w:p w14:paraId="5A94F79F" w14:textId="2FC2E1DC" w:rsidR="00632A1B" w:rsidRPr="00A3797B" w:rsidRDefault="00632A1B" w:rsidP="00A3797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Pod troškovima realizacije programskih aktivnosti podrazumijevaju se: troškovi nabavke sitne opreme i materijala za realizaciju aktivnosti, troškovi obroka (hrana i piće), troškovi štampanja materijala promotivnog ili edukativnog sadržaja i slično.</w:t>
      </w:r>
    </w:p>
    <w:p w14:paraId="625F6FE4" w14:textId="77777777" w:rsidR="00632A1B" w:rsidRPr="00A3797B" w:rsidRDefault="00632A1B" w:rsidP="00A3797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</w:p>
    <w:p w14:paraId="1FEC6275" w14:textId="77777777" w:rsidR="00632A1B" w:rsidRPr="00A3797B" w:rsidRDefault="00632A1B" w:rsidP="00A3797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Pod ostalim troškovima podrazumijevaju se: tekuće održavanje objekta, troškovi registracije vozila, troškovi goriva, troškovi nabavke sitne opreme i materijala za obavljanje redovne djelatnosti, troškovi nabavke usluga izrade završnih ili drugih izvještaja vezanih za obavljanje redovne djelatnosti, troškovi sistematskog pregleda dobrovoljnih vatrogasaca i slično.</w:t>
      </w:r>
    </w:p>
    <w:bookmarkEnd w:id="1"/>
    <w:p w14:paraId="0E6A7DDE" w14:textId="2AEC14F1" w:rsidR="00D62C44" w:rsidRPr="00A3797B" w:rsidRDefault="00D62C44" w:rsidP="00A3797B">
      <w:pPr>
        <w:contextualSpacing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38E2CB30" w14:textId="77777777" w:rsidR="00034121" w:rsidRPr="00034121" w:rsidRDefault="00034121" w:rsidP="00034121">
      <w:pPr>
        <w:widowControl w:val="0"/>
        <w:kinsoku w:val="0"/>
        <w:overflowPunct w:val="0"/>
        <w:autoSpaceDE w:val="0"/>
        <w:autoSpaceDN w:val="0"/>
        <w:adjustRightInd w:val="0"/>
        <w:rPr>
          <w:rFonts w:ascii="Times New Roman" w:eastAsia="Times New Roman" w:hAnsi="Times New Roman"/>
          <w:spacing w:val="-4"/>
          <w:sz w:val="24"/>
          <w:szCs w:val="24"/>
          <w:lang w:val="bs-Latn-BA" w:eastAsia="bs-Latn-BA"/>
        </w:rPr>
      </w:pPr>
      <w:r w:rsidRPr="00034121">
        <w:rPr>
          <w:rFonts w:ascii="Times New Roman" w:eastAsia="Times New Roman" w:hAnsi="Times New Roman"/>
          <w:spacing w:val="-4"/>
          <w:sz w:val="24"/>
          <w:szCs w:val="24"/>
          <w:lang w:val="bs-Latn-BA" w:eastAsia="bs-Latn-BA"/>
        </w:rPr>
        <w:t xml:space="preserve">Maksimalni iznos sredstava za dodjelu po jednoj aplikaciji je 20.000,00 KM. </w:t>
      </w:r>
    </w:p>
    <w:p w14:paraId="12812E9A" w14:textId="0743C688" w:rsidR="00D62C44" w:rsidRDefault="00D62C44" w:rsidP="00A3797B">
      <w:pPr>
        <w:contextualSpacing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4E2405BB" w14:textId="74BBC1B7" w:rsidR="00034121" w:rsidRDefault="00034121" w:rsidP="00A3797B">
      <w:pPr>
        <w:contextualSpacing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2038F3A" w14:textId="77777777" w:rsidR="00034121" w:rsidRPr="00A3797B" w:rsidRDefault="00034121" w:rsidP="00A3797B">
      <w:pPr>
        <w:contextualSpacing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70BE6E7" w14:textId="546B1B34" w:rsidR="006B1BEA" w:rsidRPr="00A3797B" w:rsidRDefault="006B1BEA" w:rsidP="00A3797B">
      <w:pPr>
        <w:contextualSpacing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3797B">
        <w:rPr>
          <w:rFonts w:ascii="Times New Roman" w:hAnsi="Times New Roman"/>
          <w:b/>
          <w:sz w:val="24"/>
          <w:szCs w:val="24"/>
          <w:lang w:val="bs-Latn-BA"/>
        </w:rPr>
        <w:t>II- Uslovi za dodjelu sredstava</w:t>
      </w:r>
    </w:p>
    <w:p w14:paraId="681EBC2F" w14:textId="14882545" w:rsidR="006B1BEA" w:rsidRPr="00A3797B" w:rsidRDefault="009D1339" w:rsidP="00A3797B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 xml:space="preserve">Pravo učešća po ovom Javnom pozivu imaju </w:t>
      </w:r>
      <w:r w:rsidR="006B1BEA" w:rsidRPr="00A3797B">
        <w:rPr>
          <w:rFonts w:ascii="Times New Roman" w:eastAsia="Times New Roman" w:hAnsi="Times New Roman"/>
          <w:sz w:val="24"/>
          <w:szCs w:val="24"/>
          <w:lang w:val="bs-Latn-BA"/>
        </w:rPr>
        <w:t>dobrovoljna vatrogasna društva koja dostave prijave po Javnom pozivu (u daljem tekstu: aplikanti) i koja ispunjavaju opće i posebne uslove.</w:t>
      </w:r>
    </w:p>
    <w:p w14:paraId="33B44095" w14:textId="77777777" w:rsidR="00034121" w:rsidRDefault="00034121" w:rsidP="00A3797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</w:p>
    <w:p w14:paraId="7E263781" w14:textId="6DECE258" w:rsidR="006B1BEA" w:rsidRPr="00A3797B" w:rsidRDefault="006B1BEA" w:rsidP="00A3797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 xml:space="preserve">Opći uslovi: </w:t>
      </w:r>
    </w:p>
    <w:p w14:paraId="1B2C474D" w14:textId="77777777" w:rsidR="006B1BEA" w:rsidRPr="00A3797B" w:rsidRDefault="006B1BEA" w:rsidP="00034121">
      <w:pPr>
        <w:numPr>
          <w:ilvl w:val="0"/>
          <w:numId w:val="3"/>
        </w:numPr>
        <w:ind w:left="426"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da su osnovani i registrovani u skladu sa važećim zakonskim propisima u Bosni i Hercegovini,</w:t>
      </w:r>
    </w:p>
    <w:p w14:paraId="0CB81D22" w14:textId="77777777" w:rsidR="006B1BEA" w:rsidRPr="00A3797B" w:rsidRDefault="006B1BEA" w:rsidP="00034121">
      <w:pPr>
        <w:numPr>
          <w:ilvl w:val="0"/>
          <w:numId w:val="3"/>
        </w:numPr>
        <w:ind w:left="426"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da imaju registrovano sjedište na području grada Tuzle,</w:t>
      </w:r>
    </w:p>
    <w:p w14:paraId="0E4251C2" w14:textId="77777777" w:rsidR="006B1BEA" w:rsidRPr="00A3797B" w:rsidRDefault="006B1BEA" w:rsidP="00034121">
      <w:pPr>
        <w:numPr>
          <w:ilvl w:val="0"/>
          <w:numId w:val="3"/>
        </w:numPr>
        <w:ind w:left="426"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da svoje aktivnosti realizuju na području grada Tuzle.</w:t>
      </w:r>
    </w:p>
    <w:p w14:paraId="3E717803" w14:textId="77777777" w:rsidR="00034121" w:rsidRDefault="00034121" w:rsidP="00034121">
      <w:pPr>
        <w:ind w:left="426"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</w:p>
    <w:p w14:paraId="21473FFE" w14:textId="2A7AA750" w:rsidR="006B1BEA" w:rsidRPr="00A3797B" w:rsidRDefault="006B1BEA" w:rsidP="00034121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 xml:space="preserve">Posebni uslovi: </w:t>
      </w:r>
    </w:p>
    <w:p w14:paraId="456EB5CF" w14:textId="77777777" w:rsidR="006B1BEA" w:rsidRPr="00A3797B" w:rsidRDefault="006B1BEA" w:rsidP="00034121">
      <w:pPr>
        <w:numPr>
          <w:ilvl w:val="0"/>
          <w:numId w:val="2"/>
        </w:numPr>
        <w:ind w:left="426"/>
        <w:contextualSpacing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 xml:space="preserve">da imaju formiranu dobrovoljnu vatrogasnu jedinicu, </w:t>
      </w:r>
    </w:p>
    <w:p w14:paraId="4341AB6D" w14:textId="77777777" w:rsidR="006B1BEA" w:rsidRPr="00A3797B" w:rsidRDefault="006B1BEA" w:rsidP="00034121">
      <w:pPr>
        <w:numPr>
          <w:ilvl w:val="0"/>
          <w:numId w:val="2"/>
        </w:numPr>
        <w:ind w:left="426"/>
        <w:contextualSpacing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da imaju tehničku opremu i sredstva za rad, uključujući zajedničku i ličnu zaštitnu opremu za rad dobrovoljne vatrogasne jedinice,</w:t>
      </w:r>
    </w:p>
    <w:p w14:paraId="7B26DDD7" w14:textId="280DB60B" w:rsidR="006B1BEA" w:rsidRPr="00A3797B" w:rsidRDefault="006B1BEA" w:rsidP="00034121">
      <w:pPr>
        <w:numPr>
          <w:ilvl w:val="0"/>
          <w:numId w:val="2"/>
        </w:numPr>
        <w:ind w:left="426"/>
        <w:contextualSpacing/>
        <w:jc w:val="both"/>
        <w:rPr>
          <w:rFonts w:ascii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da su uredno opravdali ranije dodijeljena budžetska sredstva, osim ako je riječ o prvoj prijavi</w:t>
      </w:r>
      <w:r w:rsidR="007060BA" w:rsidRPr="00A3797B">
        <w:rPr>
          <w:rFonts w:ascii="Times New Roman" w:eastAsia="Times New Roman" w:hAnsi="Times New Roman"/>
          <w:sz w:val="24"/>
          <w:szCs w:val="24"/>
          <w:lang w:val="bs-Latn-BA"/>
        </w:rPr>
        <w:t xml:space="preserve"> </w:t>
      </w:r>
    </w:p>
    <w:p w14:paraId="310D9F43" w14:textId="77777777" w:rsidR="00A3797B" w:rsidRPr="00A3797B" w:rsidRDefault="00A3797B" w:rsidP="00A3797B">
      <w:pPr>
        <w:contextualSpacing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5E4915F" w14:textId="4AC58B46" w:rsidR="00632A1B" w:rsidRPr="00A3797B" w:rsidRDefault="006B1BEA" w:rsidP="00A3797B">
      <w:pPr>
        <w:jc w:val="both"/>
        <w:rPr>
          <w:rFonts w:ascii="Times New Roman" w:eastAsia="Arial Unicode MS" w:hAnsi="Times New Roman"/>
          <w:b/>
          <w:sz w:val="24"/>
          <w:szCs w:val="24"/>
          <w:lang w:val="bs-Latn-BA"/>
        </w:rPr>
      </w:pPr>
      <w:r w:rsidRPr="00A3797B">
        <w:rPr>
          <w:rFonts w:ascii="Times New Roman" w:eastAsia="Arial Unicode MS" w:hAnsi="Times New Roman"/>
          <w:b/>
          <w:sz w:val="24"/>
          <w:szCs w:val="24"/>
          <w:lang w:val="bs-Latn-BA"/>
        </w:rPr>
        <w:t>III- Način prijavljivanja</w:t>
      </w:r>
    </w:p>
    <w:p w14:paraId="4C72987E" w14:textId="01ED2FA9" w:rsidR="00A41FD1" w:rsidRDefault="00437B28" w:rsidP="00A3797B">
      <w:pPr>
        <w:jc w:val="both"/>
        <w:rPr>
          <w:rFonts w:ascii="Times New Roman" w:hAnsi="Times New Roman"/>
          <w:sz w:val="24"/>
          <w:szCs w:val="24"/>
        </w:rPr>
      </w:pPr>
      <w:r w:rsidRPr="00A3797B">
        <w:rPr>
          <w:rFonts w:ascii="Times New Roman" w:hAnsi="Times New Roman"/>
          <w:sz w:val="24"/>
          <w:szCs w:val="24"/>
        </w:rPr>
        <w:t xml:space="preserve">Prijava na javni poziv podnosi se na propisanom Prijavnom obrascu koji je objavljen u prilogu ovog Javnog poziva i može se preuzeti na službenoj internet stranici Grada Tuzle (grad.tuzla.ba). </w:t>
      </w:r>
    </w:p>
    <w:p w14:paraId="034A16A7" w14:textId="77777777" w:rsidR="00034121" w:rsidRPr="00A3797B" w:rsidRDefault="00034121" w:rsidP="00A3797B">
      <w:pPr>
        <w:jc w:val="both"/>
        <w:rPr>
          <w:rFonts w:ascii="Times New Roman" w:hAnsi="Times New Roman"/>
          <w:sz w:val="24"/>
          <w:szCs w:val="24"/>
        </w:rPr>
      </w:pPr>
    </w:p>
    <w:p w14:paraId="3D845095" w14:textId="78E3DA38" w:rsidR="00437B28" w:rsidRPr="00A3797B" w:rsidRDefault="00437B28" w:rsidP="00A3797B">
      <w:pPr>
        <w:jc w:val="both"/>
        <w:rPr>
          <w:rFonts w:ascii="Times New Roman" w:hAnsi="Times New Roman"/>
          <w:sz w:val="24"/>
          <w:szCs w:val="24"/>
        </w:rPr>
      </w:pPr>
      <w:r w:rsidRPr="00A3797B">
        <w:rPr>
          <w:rFonts w:ascii="Times New Roman" w:hAnsi="Times New Roman"/>
          <w:sz w:val="24"/>
          <w:szCs w:val="24"/>
        </w:rPr>
        <w:t>Uz popunjen Prijavni obrazac, aplikant je obavezan dostaviti sljedeću dokumentaciju:</w:t>
      </w:r>
    </w:p>
    <w:p w14:paraId="583789CF" w14:textId="77777777" w:rsidR="00A41FD1" w:rsidRPr="00A3797B" w:rsidRDefault="00A41FD1" w:rsidP="00A3797B">
      <w:pPr>
        <w:jc w:val="both"/>
        <w:rPr>
          <w:rFonts w:ascii="Times New Roman" w:hAnsi="Times New Roman"/>
          <w:sz w:val="24"/>
          <w:szCs w:val="24"/>
        </w:rPr>
      </w:pPr>
    </w:p>
    <w:p w14:paraId="03388CD3" w14:textId="6FE3F1F5" w:rsidR="00A41FD1" w:rsidRPr="00034121" w:rsidRDefault="00437B28" w:rsidP="00034121">
      <w:pPr>
        <w:pStyle w:val="ListParagraph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A3797B">
        <w:rPr>
          <w:rFonts w:ascii="Times New Roman" w:hAnsi="Times New Roman"/>
          <w:sz w:val="24"/>
          <w:szCs w:val="24"/>
          <w:lang w:val="bs-Latn-BA"/>
        </w:rPr>
        <w:t xml:space="preserve">Finansijski plan troškova koji su neophodni za rad u </w:t>
      </w:r>
      <w:r w:rsidR="00620A90" w:rsidRPr="00A3797B">
        <w:rPr>
          <w:rFonts w:ascii="Times New Roman" w:hAnsi="Times New Roman"/>
          <w:sz w:val="24"/>
          <w:szCs w:val="24"/>
          <w:lang w:val="bs-Latn-BA"/>
        </w:rPr>
        <w:t>2026.</w:t>
      </w:r>
      <w:r w:rsidRPr="00A3797B">
        <w:rPr>
          <w:rFonts w:ascii="Times New Roman" w:hAnsi="Times New Roman"/>
          <w:sz w:val="24"/>
          <w:szCs w:val="24"/>
          <w:lang w:val="bs-Latn-BA"/>
        </w:rPr>
        <w:t xml:space="preserve"> godini a koja se traže od Grada Tuzle, na Obrascu </w:t>
      </w:r>
      <w:r w:rsidR="008F5A81">
        <w:rPr>
          <w:rFonts w:ascii="Times New Roman" w:hAnsi="Times New Roman"/>
          <w:sz w:val="24"/>
          <w:szCs w:val="24"/>
          <w:lang w:val="bs-Latn-BA"/>
        </w:rPr>
        <w:t>Pregled budžeta</w:t>
      </w:r>
      <w:r w:rsidRPr="00A3797B">
        <w:rPr>
          <w:rFonts w:ascii="Times New Roman" w:hAnsi="Times New Roman"/>
          <w:sz w:val="24"/>
          <w:szCs w:val="24"/>
          <w:lang w:val="bs-Latn-BA"/>
        </w:rPr>
        <w:t>, popunjenom i potpisanom od strane odgovorne osobe aplikanta i ovjereno</w:t>
      </w:r>
      <w:r w:rsidR="00A41FD1" w:rsidRPr="00A3797B">
        <w:rPr>
          <w:rFonts w:ascii="Times New Roman" w:hAnsi="Times New Roman"/>
          <w:sz w:val="24"/>
          <w:szCs w:val="24"/>
          <w:lang w:val="bs-Latn-BA"/>
        </w:rPr>
        <w:t>m</w:t>
      </w:r>
      <w:r w:rsidRPr="00A3797B">
        <w:rPr>
          <w:rFonts w:ascii="Times New Roman" w:hAnsi="Times New Roman"/>
          <w:sz w:val="24"/>
          <w:szCs w:val="24"/>
          <w:lang w:val="bs-Latn-BA"/>
        </w:rPr>
        <w:t xml:space="preserve"> pečatom aplikanta (original)</w:t>
      </w:r>
      <w:r w:rsidR="00A41FD1" w:rsidRPr="00A3797B">
        <w:rPr>
          <w:rFonts w:ascii="Times New Roman" w:hAnsi="Times New Roman"/>
          <w:sz w:val="24"/>
          <w:szCs w:val="24"/>
          <w:lang w:val="bs-Latn-BA"/>
        </w:rPr>
        <w:t xml:space="preserve"> (Obrazac </w:t>
      </w:r>
      <w:r w:rsidR="008F5A81">
        <w:rPr>
          <w:rFonts w:ascii="Times New Roman" w:hAnsi="Times New Roman"/>
          <w:sz w:val="24"/>
          <w:szCs w:val="24"/>
          <w:lang w:val="bs-Latn-BA"/>
        </w:rPr>
        <w:t>Pregled budžeta</w:t>
      </w:r>
      <w:r w:rsidR="008F5A81" w:rsidRPr="00A3797B">
        <w:rPr>
          <w:rFonts w:ascii="Times New Roman" w:hAnsi="Times New Roman"/>
          <w:sz w:val="24"/>
          <w:szCs w:val="24"/>
        </w:rPr>
        <w:t xml:space="preserve"> </w:t>
      </w:r>
      <w:r w:rsidR="00A41FD1" w:rsidRPr="00A3797B">
        <w:rPr>
          <w:rFonts w:ascii="Times New Roman" w:hAnsi="Times New Roman"/>
          <w:sz w:val="24"/>
          <w:szCs w:val="24"/>
        </w:rPr>
        <w:t>je objavljen u prilogu ovog Javnog poziva i može se preuzeti na službenoj internet stra</w:t>
      </w:r>
      <w:r w:rsidR="00EC3436">
        <w:rPr>
          <w:rFonts w:ascii="Times New Roman" w:hAnsi="Times New Roman"/>
          <w:sz w:val="24"/>
          <w:szCs w:val="24"/>
        </w:rPr>
        <w:t>nici Grada Tuzle</w:t>
      </w:r>
      <w:r w:rsidR="00A41FD1" w:rsidRPr="00A3797B">
        <w:rPr>
          <w:rFonts w:ascii="Times New Roman" w:hAnsi="Times New Roman"/>
          <w:sz w:val="24"/>
          <w:szCs w:val="24"/>
        </w:rPr>
        <w:t>;</w:t>
      </w:r>
    </w:p>
    <w:p w14:paraId="4858E254" w14:textId="418A5059" w:rsidR="00A41FD1" w:rsidRPr="00034121" w:rsidRDefault="00A41FD1" w:rsidP="00034121">
      <w:pPr>
        <w:pStyle w:val="ListParagraph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A3797B">
        <w:rPr>
          <w:rFonts w:ascii="Times New Roman" w:hAnsi="Times New Roman"/>
          <w:sz w:val="24"/>
          <w:szCs w:val="24"/>
          <w:lang w:val="bs-Latn-BA"/>
        </w:rPr>
        <w:t>Rješenje o upisu u registar udruženja kod nadležnog organa (fotokopija osnovnog rješenja o upisu i rješenja o upisu promjena ukoliko je takvih promjena bilo);</w:t>
      </w:r>
    </w:p>
    <w:p w14:paraId="6AFE8236" w14:textId="3280ADFE" w:rsidR="00A41FD1" w:rsidRPr="00034121" w:rsidRDefault="00A41FD1" w:rsidP="00034121">
      <w:pPr>
        <w:pStyle w:val="ListParagraph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A3797B">
        <w:rPr>
          <w:rFonts w:ascii="Times New Roman" w:hAnsi="Times New Roman"/>
          <w:sz w:val="24"/>
          <w:szCs w:val="24"/>
          <w:lang w:val="bs-Latn-BA"/>
        </w:rPr>
        <w:t>Izvod iz registra udruženja koji nije stariji od šest (6) mjeseci od dana objave javnog poziva (original ili ovjerena fotokopija</w:t>
      </w:r>
      <w:r w:rsidR="0068319A" w:rsidRPr="00A3797B">
        <w:rPr>
          <w:rFonts w:ascii="Times New Roman" w:hAnsi="Times New Roman"/>
          <w:sz w:val="24"/>
          <w:szCs w:val="24"/>
          <w:lang w:val="bs-Latn-BA"/>
        </w:rPr>
        <w:t>)</w:t>
      </w:r>
      <w:r w:rsidRPr="00A3797B">
        <w:rPr>
          <w:rFonts w:ascii="Times New Roman" w:hAnsi="Times New Roman"/>
          <w:sz w:val="24"/>
          <w:szCs w:val="24"/>
          <w:lang w:val="bs-Latn-BA"/>
        </w:rPr>
        <w:t>;</w:t>
      </w:r>
    </w:p>
    <w:p w14:paraId="1CB62491" w14:textId="5186D034" w:rsidR="00A41FD1" w:rsidRPr="00034121" w:rsidRDefault="00A41FD1" w:rsidP="00034121">
      <w:pPr>
        <w:pStyle w:val="ListParagraph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A3797B">
        <w:rPr>
          <w:rFonts w:ascii="Times New Roman" w:hAnsi="Times New Roman"/>
          <w:sz w:val="24"/>
          <w:szCs w:val="24"/>
          <w:lang w:val="bs-Latn-BA"/>
        </w:rPr>
        <w:t>Identifikacioni broj (fotokopija uvjerenja o registraciji kod nadležnog poreskog organa);</w:t>
      </w:r>
    </w:p>
    <w:p w14:paraId="1112370F" w14:textId="5C653666" w:rsidR="00A41FD1" w:rsidRPr="00034121" w:rsidRDefault="00A41FD1" w:rsidP="00034121">
      <w:pPr>
        <w:pStyle w:val="ListParagraph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A3797B">
        <w:rPr>
          <w:rFonts w:ascii="Times New Roman" w:hAnsi="Times New Roman"/>
          <w:sz w:val="24"/>
          <w:szCs w:val="24"/>
          <w:lang w:val="bs-Latn-BA"/>
        </w:rPr>
        <w:t>Potvrda banke o transakcijskom računu aplikanta (fotokopija);</w:t>
      </w:r>
    </w:p>
    <w:p w14:paraId="567ECA9B" w14:textId="3E1B7E19" w:rsidR="00A41FD1" w:rsidRPr="00034121" w:rsidRDefault="00A41FD1" w:rsidP="00034121">
      <w:pPr>
        <w:pStyle w:val="ListParagraph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A3797B">
        <w:rPr>
          <w:rFonts w:ascii="Times New Roman" w:hAnsi="Times New Roman"/>
          <w:sz w:val="24"/>
          <w:szCs w:val="24"/>
          <w:lang w:val="bs-Latn-BA"/>
        </w:rPr>
        <w:t>Ovjerenu izjavu, pod punom krivičnom i materijalnom odgovornošću, kojom se potvrđuje da dobrovoljno vatrogasno društvo ima tehničku opremu i sredstva za rad, uključujući zajedničku i ličnu zaštitnu opremu za rad vatrogasne jedinice (original);</w:t>
      </w:r>
    </w:p>
    <w:p w14:paraId="6513FF28" w14:textId="3D73D6AE" w:rsidR="00A41FD1" w:rsidRPr="00A3797B" w:rsidRDefault="00A41FD1" w:rsidP="00034121">
      <w:pPr>
        <w:pStyle w:val="ListParagraph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A3797B">
        <w:rPr>
          <w:rFonts w:ascii="Times New Roman" w:hAnsi="Times New Roman"/>
          <w:sz w:val="24"/>
          <w:szCs w:val="24"/>
          <w:lang w:val="bs-Latn-BA"/>
        </w:rPr>
        <w:t>Dokument kojim se potvrđuje da dobrovoljno vatrogasno društvo ima formiranu vatrogasnu jedinicu (odluka o osnivanju vatrogasne jedinice i slično) (fotokopija)</w:t>
      </w:r>
    </w:p>
    <w:p w14:paraId="27841ECF" w14:textId="77777777" w:rsidR="00437B28" w:rsidRPr="00A3797B" w:rsidRDefault="00437B28" w:rsidP="00A3797B">
      <w:pPr>
        <w:jc w:val="both"/>
        <w:rPr>
          <w:rFonts w:ascii="Times New Roman" w:hAnsi="Times New Roman"/>
          <w:sz w:val="24"/>
          <w:szCs w:val="24"/>
        </w:rPr>
      </w:pPr>
    </w:p>
    <w:p w14:paraId="0669EC98" w14:textId="311DB3B7" w:rsidR="006853E0" w:rsidRPr="00A3797B" w:rsidRDefault="00AC74BD" w:rsidP="00A3797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="006853E0" w:rsidRPr="00A3797B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-</w:t>
      </w:r>
      <w:r w:rsidR="006853E0" w:rsidRPr="00A3797B">
        <w:rPr>
          <w:rFonts w:ascii="Times New Roman" w:hAnsi="Times New Roman"/>
          <w:b/>
          <w:sz w:val="24"/>
          <w:szCs w:val="24"/>
        </w:rPr>
        <w:t xml:space="preserve"> Provjera aplikacija (prijava)</w:t>
      </w:r>
    </w:p>
    <w:p w14:paraId="1164E6DD" w14:textId="77777777" w:rsidR="006853E0" w:rsidRPr="00A3797B" w:rsidRDefault="006853E0" w:rsidP="00A3797B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 w:eastAsia="en-GB"/>
        </w:rPr>
        <w:t xml:space="preserve">Postupak po Javnom pozivu provodi tročlana </w:t>
      </w: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Komisija za ocjenjivanje i odabir aplikacija</w:t>
      </w:r>
      <w:r w:rsidRPr="00A3797B">
        <w:rPr>
          <w:rFonts w:ascii="Times New Roman" w:eastAsia="Times New Roman" w:hAnsi="Times New Roman"/>
          <w:sz w:val="24"/>
          <w:szCs w:val="24"/>
          <w:lang w:val="bs-Latn-BA" w:eastAsia="en-GB"/>
        </w:rPr>
        <w:t xml:space="preserve"> (u daljem tekstu: Komisija) koju rješenjem imenuje Pomoćnik gradonačelnika za Službu civilne zaštite, iz reda uposlenika Službe.</w:t>
      </w: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 xml:space="preserve"> </w:t>
      </w:r>
    </w:p>
    <w:p w14:paraId="4EDF6C6E" w14:textId="7DFBC963" w:rsidR="00FD6507" w:rsidRPr="00A3797B" w:rsidRDefault="006853E0" w:rsidP="00A3797B">
      <w:pPr>
        <w:jc w:val="both"/>
        <w:outlineLvl w:val="0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 w:eastAsia="en-GB"/>
        </w:rPr>
        <w:t xml:space="preserve">Komisija utvrđuje </w:t>
      </w: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 xml:space="preserve">blagovremenost i potpunost aplikacije te ispunjavanje općih i posebnih uslova iz tačke II ovog Javnog poziva, i ocjenjuje istu u skladu sa </w:t>
      </w:r>
      <w:r w:rsidR="00FD6507" w:rsidRPr="00A3797B">
        <w:rPr>
          <w:rFonts w:ascii="Times New Roman" w:eastAsia="Times New Roman" w:hAnsi="Times New Roman"/>
          <w:sz w:val="24"/>
          <w:szCs w:val="24"/>
          <w:lang w:val="bs-Latn-BA"/>
        </w:rPr>
        <w:t xml:space="preserve">Programom </w:t>
      </w:r>
      <w:r w:rsidR="00FD6507" w:rsidRPr="00A3797B">
        <w:rPr>
          <w:rFonts w:ascii="Times New Roman" w:eastAsia="Arial Unicode MS" w:hAnsi="Times New Roman"/>
          <w:sz w:val="24"/>
          <w:szCs w:val="24"/>
          <w:lang w:val="bs-Latn-BA"/>
        </w:rPr>
        <w:t xml:space="preserve">utroška sredstava iz Budžeta Grada Tuzle </w:t>
      </w:r>
      <w:r w:rsidR="00FD6507" w:rsidRPr="00A3797B">
        <w:rPr>
          <w:rFonts w:ascii="Times New Roman" w:eastAsia="Times New Roman" w:hAnsi="Times New Roman"/>
          <w:sz w:val="24"/>
          <w:szCs w:val="24"/>
          <w:lang w:val="bs-Latn-BA"/>
        </w:rPr>
        <w:t xml:space="preserve">za 2026. godinu </w:t>
      </w:r>
      <w:r w:rsidR="00FD6507" w:rsidRPr="00A3797B">
        <w:rPr>
          <w:rFonts w:ascii="Times New Roman" w:eastAsia="Arial Unicode MS" w:hAnsi="Times New Roman"/>
          <w:sz w:val="24"/>
          <w:szCs w:val="24"/>
          <w:lang w:val="bs-Latn-BA"/>
        </w:rPr>
        <w:t xml:space="preserve">sa pozicije </w:t>
      </w:r>
      <w:r w:rsidR="00FD6507" w:rsidRPr="00A3797B">
        <w:rPr>
          <w:rFonts w:ascii="Times New Roman" w:eastAsia="Times New Roman" w:hAnsi="Times New Roman"/>
          <w:sz w:val="24"/>
          <w:szCs w:val="24"/>
          <w:lang w:val="bs-Latn-BA"/>
        </w:rPr>
        <w:t>„Transfer neprofitnim organizacijama – DVD-a na području grada Tuzla“.</w:t>
      </w:r>
    </w:p>
    <w:p w14:paraId="033AA783" w14:textId="52D996CE" w:rsidR="005D19B8" w:rsidRPr="00A3797B" w:rsidRDefault="005D19B8" w:rsidP="00A3797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 w:eastAsia="en-GB"/>
        </w:rPr>
        <w:t>Po okončanju postupka ocjenjivanja Komisija dostavlja Pomoćniku gradonačel</w:t>
      </w:r>
      <w:r w:rsidR="0068319A" w:rsidRPr="00A3797B">
        <w:rPr>
          <w:rFonts w:ascii="Times New Roman" w:eastAsia="Times New Roman" w:hAnsi="Times New Roman"/>
          <w:sz w:val="24"/>
          <w:szCs w:val="24"/>
          <w:lang w:val="bs-Latn-BA" w:eastAsia="en-GB"/>
        </w:rPr>
        <w:t>nika za Službu civilne zaštite Z</w:t>
      </w:r>
      <w:r w:rsidRPr="00A3797B">
        <w:rPr>
          <w:rFonts w:ascii="Times New Roman" w:eastAsia="Times New Roman" w:hAnsi="Times New Roman"/>
          <w:sz w:val="24"/>
          <w:szCs w:val="24"/>
          <w:lang w:val="bs-Latn-BA" w:eastAsia="en-GB"/>
        </w:rPr>
        <w:t xml:space="preserve">apisnik o radu i Listu o odabiru aplikacija </w:t>
      </w: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 xml:space="preserve">sa brojem bodova i </w:t>
      </w:r>
      <w:r w:rsidRPr="00A3797B">
        <w:rPr>
          <w:rFonts w:ascii="Times New Roman" w:eastAsia="Times New Roman" w:hAnsi="Times New Roman"/>
          <w:sz w:val="24"/>
          <w:szCs w:val="24"/>
          <w:lang w:val="bs-Latn-BA" w:eastAsia="en-GB"/>
        </w:rPr>
        <w:t xml:space="preserve">predloženim </w:t>
      </w:r>
      <w:r w:rsidRPr="00A3797B">
        <w:rPr>
          <w:rFonts w:ascii="Times New Roman" w:eastAsia="Times New Roman" w:hAnsi="Times New Roman"/>
          <w:sz w:val="24"/>
          <w:szCs w:val="24"/>
          <w:lang w:val="bs-Latn-BA" w:eastAsia="en-GB"/>
        </w:rPr>
        <w:lastRenderedPageBreak/>
        <w:t xml:space="preserve">iznosom finansijskih sredstava za dodjelu. Lista o odabiru aplikacija, koja treba sadržavati i aplikante koji nisu ispunili uslove javnog poziva sa naznakom koji uslov nije ispunjen, bit će objavljena na </w:t>
      </w:r>
      <w:r w:rsidRPr="00A3797B">
        <w:rPr>
          <w:rFonts w:ascii="Times New Roman" w:eastAsia="Arial Unicode MS" w:hAnsi="Times New Roman"/>
          <w:sz w:val="24"/>
          <w:szCs w:val="24"/>
          <w:lang w:val="bs-Latn-BA"/>
        </w:rPr>
        <w:t>službenoj internet stranici Grada Tuzle (</w:t>
      </w:r>
      <w:hyperlink r:id="rId7" w:history="1">
        <w:r w:rsidRPr="00A3797B">
          <w:rPr>
            <w:rFonts w:ascii="Times New Roman" w:eastAsia="Arial Unicode MS" w:hAnsi="Times New Roman"/>
            <w:color w:val="0000FF"/>
            <w:sz w:val="24"/>
            <w:szCs w:val="24"/>
            <w:u w:val="single"/>
            <w:lang w:val="bs-Latn-BA"/>
          </w:rPr>
          <w:t>grad.tuzla.ba</w:t>
        </w:r>
      </w:hyperlink>
      <w:r w:rsidRPr="00A3797B">
        <w:rPr>
          <w:rFonts w:ascii="Times New Roman" w:eastAsia="Arial Unicode MS" w:hAnsi="Times New Roman"/>
          <w:sz w:val="24"/>
          <w:szCs w:val="24"/>
          <w:lang w:val="bs-Latn-BA"/>
        </w:rPr>
        <w:t>)</w:t>
      </w:r>
      <w:r w:rsidRPr="00A3797B">
        <w:rPr>
          <w:rFonts w:ascii="Times New Roman" w:eastAsia="Times New Roman" w:hAnsi="Times New Roman"/>
          <w:sz w:val="24"/>
          <w:szCs w:val="24"/>
          <w:lang w:val="bs-Latn-BA" w:eastAsia="en-GB"/>
        </w:rPr>
        <w:t>.</w:t>
      </w:r>
    </w:p>
    <w:p w14:paraId="61D98494" w14:textId="73643E79" w:rsidR="005D19B8" w:rsidRPr="00A3797B" w:rsidRDefault="005D19B8" w:rsidP="00A3797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>Nezadovoljni aplikanti mogu podnijeti prigovor u roku od sedam (7) dana od dana objave Liste o odabiru aplikacija na službenoj intenet stranici Grada Tuzle. Prigovor se podnosi u pismenoj formi, uz jasno obrazloženje o razlozima podnošenja. Podnesene prigovore razmatra i o istim odlučuje Drugostepena komisija koju imenuje Pomoćnik gradonačelnika za Službu civilne zaštite, iz reda uposlenika Gradske uprave Tuzle. O podnesenom prigovoru Drugostepena komisij</w:t>
      </w:r>
      <w:r w:rsidR="0068319A" w:rsidRPr="00A3797B">
        <w:rPr>
          <w:rFonts w:ascii="Times New Roman" w:eastAsia="Times New Roman" w:hAnsi="Times New Roman"/>
          <w:sz w:val="24"/>
          <w:szCs w:val="24"/>
          <w:lang w:val="bs-Latn-BA"/>
        </w:rPr>
        <w:t>a</w:t>
      </w: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 xml:space="preserve"> odlučuje u formi obavještenja koje se dostavlja podnosiocu prigovora. Po okončanju postupka po prigovorima, Drugostepena komisija sačinjava Konačnu listu o odabiru aplikacija sa predloženim iznosom finan</w:t>
      </w:r>
      <w:r w:rsidR="0068319A" w:rsidRPr="00A3797B">
        <w:rPr>
          <w:rFonts w:ascii="Times New Roman" w:eastAsia="Times New Roman" w:hAnsi="Times New Roman"/>
          <w:sz w:val="24"/>
          <w:szCs w:val="24"/>
          <w:lang w:val="bs-Latn-BA"/>
        </w:rPr>
        <w:t>sijskih sredstava za dodjelu i Z</w:t>
      </w:r>
      <w:r w:rsidRPr="00A3797B">
        <w:rPr>
          <w:rFonts w:ascii="Times New Roman" w:eastAsia="Times New Roman" w:hAnsi="Times New Roman"/>
          <w:sz w:val="24"/>
          <w:szCs w:val="24"/>
          <w:lang w:val="bs-Latn-BA"/>
        </w:rPr>
        <w:t xml:space="preserve">apisnik o radu Drugostepene komisije. Konačna lista o odabiru aplikacija objavljuje se na službenoj internet stranici Grada Tuzle. </w:t>
      </w:r>
    </w:p>
    <w:p w14:paraId="1B96E011" w14:textId="4D29DB23" w:rsidR="005D19B8" w:rsidRPr="00A3797B" w:rsidRDefault="00EC3436" w:rsidP="00A3797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/>
          <w:sz w:val="24"/>
          <w:szCs w:val="24"/>
          <w:lang w:val="bs-Latn-BA"/>
        </w:rPr>
        <w:t xml:space="preserve">Na osnovu </w:t>
      </w:r>
      <w:r w:rsidR="005D19B8" w:rsidRPr="00A3797B">
        <w:rPr>
          <w:rFonts w:ascii="Times New Roman" w:eastAsia="Times New Roman" w:hAnsi="Times New Roman"/>
          <w:sz w:val="24"/>
          <w:szCs w:val="24"/>
          <w:lang w:val="bs-Latn-BA"/>
        </w:rPr>
        <w:t>Kon</w:t>
      </w:r>
      <w:r>
        <w:rPr>
          <w:rFonts w:ascii="Times New Roman" w:eastAsia="Times New Roman" w:hAnsi="Times New Roman"/>
          <w:sz w:val="24"/>
          <w:szCs w:val="24"/>
          <w:lang w:val="bs-Latn-BA"/>
        </w:rPr>
        <w:t>ačne liste o odabiru aplikacija</w:t>
      </w:r>
      <w:r w:rsidR="00CF6D1A">
        <w:rPr>
          <w:rFonts w:ascii="Times New Roman" w:eastAsia="Times New Roman" w:hAnsi="Times New Roman"/>
          <w:sz w:val="24"/>
          <w:szCs w:val="24"/>
          <w:lang w:val="bs-Latn-BA"/>
        </w:rPr>
        <w:t>,</w:t>
      </w:r>
      <w:bookmarkStart w:id="2" w:name="_GoBack"/>
      <w:bookmarkEnd w:id="2"/>
      <w:r w:rsidR="005D19B8" w:rsidRPr="00A3797B">
        <w:rPr>
          <w:rFonts w:ascii="Times New Roman" w:eastAsia="Times New Roman" w:hAnsi="Times New Roman"/>
          <w:sz w:val="24"/>
          <w:szCs w:val="24"/>
          <w:lang w:val="bs-Latn-BA" w:eastAsia="en-GB"/>
        </w:rPr>
        <w:t xml:space="preserve"> </w:t>
      </w:r>
      <w:r w:rsidR="005D19B8" w:rsidRPr="00A3797B">
        <w:rPr>
          <w:rFonts w:ascii="Times New Roman" w:eastAsia="Times New Roman" w:hAnsi="Times New Roman"/>
          <w:sz w:val="24"/>
          <w:szCs w:val="24"/>
          <w:lang w:val="bs-Latn-BA"/>
        </w:rPr>
        <w:t>Pomoćnik gradonačelnika za Službu civilne zaštite donosi Program raspodjele sredstava sa namjenske budžetske pozicije “Transfer neprofitnim organizacijama – DVD-a na području grada Tuzla”. Nakon donošenja Programa raspodjele, Pomoćnik gradonačelnika za Službu civilne zaštite sa odabranim aplikantima zaključuje ugovore o dodjeli sredstava, u kojima će biti definisana međusobna prava i obaveze u pogledu načina njihovog korištenja.</w:t>
      </w:r>
    </w:p>
    <w:p w14:paraId="34FE8185" w14:textId="77777777" w:rsidR="00A3797B" w:rsidRPr="00A3797B" w:rsidRDefault="00A3797B" w:rsidP="00A3797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</w:p>
    <w:p w14:paraId="73E21DD5" w14:textId="77777777" w:rsidR="005D19B8" w:rsidRPr="00A3797B" w:rsidRDefault="005D19B8" w:rsidP="00A3797B">
      <w:pPr>
        <w:jc w:val="both"/>
        <w:rPr>
          <w:rFonts w:ascii="Times New Roman" w:hAnsi="Times New Roman"/>
          <w:b/>
          <w:sz w:val="24"/>
          <w:szCs w:val="24"/>
        </w:rPr>
      </w:pPr>
      <w:r w:rsidRPr="00A3797B">
        <w:rPr>
          <w:rFonts w:ascii="Times New Roman" w:hAnsi="Times New Roman"/>
          <w:b/>
          <w:sz w:val="24"/>
          <w:szCs w:val="24"/>
        </w:rPr>
        <w:t>VI Trajanje javnog poziva i podnošenje aplikacija (prijava)</w:t>
      </w:r>
    </w:p>
    <w:p w14:paraId="301DD9C8" w14:textId="2D26C4B0" w:rsidR="005D19B8" w:rsidRPr="00A3797B" w:rsidRDefault="005D19B8" w:rsidP="0030533A">
      <w:pPr>
        <w:rPr>
          <w:rFonts w:ascii="Times New Roman" w:hAnsi="Times New Roman"/>
          <w:sz w:val="24"/>
          <w:szCs w:val="24"/>
        </w:rPr>
      </w:pPr>
      <w:r w:rsidRPr="00A3797B">
        <w:rPr>
          <w:rFonts w:ascii="Times New Roman" w:hAnsi="Times New Roman"/>
          <w:sz w:val="24"/>
          <w:szCs w:val="24"/>
        </w:rPr>
        <w:t>Javni poziv je otvoren 15 dana od dana objave, tako da je zadnji rok za predaju pri</w:t>
      </w:r>
      <w:r w:rsidR="0030533A">
        <w:rPr>
          <w:rFonts w:ascii="Times New Roman" w:hAnsi="Times New Roman"/>
          <w:sz w:val="24"/>
          <w:szCs w:val="24"/>
        </w:rPr>
        <w:t xml:space="preserve">jave </w:t>
      </w:r>
      <w:r w:rsidR="0030533A" w:rsidRPr="0030533A">
        <w:rPr>
          <w:rFonts w:ascii="Times New Roman" w:hAnsi="Times New Roman"/>
          <w:sz w:val="24"/>
          <w:szCs w:val="24"/>
        </w:rPr>
        <w:t>19.9.</w:t>
      </w:r>
      <w:r w:rsidRPr="0030533A">
        <w:rPr>
          <w:rFonts w:ascii="Times New Roman" w:hAnsi="Times New Roman"/>
          <w:sz w:val="24"/>
          <w:szCs w:val="24"/>
        </w:rPr>
        <w:t>2026. godine.</w:t>
      </w:r>
    </w:p>
    <w:p w14:paraId="0B95AF4A" w14:textId="6AE6A59A" w:rsidR="005D19B8" w:rsidRPr="00A3797B" w:rsidRDefault="005D19B8" w:rsidP="00A3797B">
      <w:pPr>
        <w:jc w:val="both"/>
        <w:rPr>
          <w:rFonts w:ascii="Times New Roman" w:hAnsi="Times New Roman"/>
          <w:sz w:val="24"/>
          <w:szCs w:val="24"/>
        </w:rPr>
      </w:pPr>
      <w:r w:rsidRPr="00A3797B">
        <w:rPr>
          <w:rFonts w:ascii="Times New Roman" w:hAnsi="Times New Roman"/>
          <w:sz w:val="24"/>
          <w:szCs w:val="24"/>
        </w:rPr>
        <w:t>Prijave na ovaj Javni poziv sa pratećom dokumentacijom dostavljaju se u zatvorenoj koverti putem Centra za pružanje usluga građanima (Pisarnice Grada Tuzle)</w:t>
      </w:r>
      <w:r w:rsidR="00C37602" w:rsidRPr="00A3797B">
        <w:rPr>
          <w:rFonts w:ascii="Times New Roman" w:hAnsi="Times New Roman"/>
          <w:sz w:val="24"/>
          <w:szCs w:val="24"/>
        </w:rPr>
        <w:t xml:space="preserve"> u zgradi Gradske uprave</w:t>
      </w:r>
      <w:r w:rsidRPr="00A3797B">
        <w:rPr>
          <w:rFonts w:ascii="Times New Roman" w:hAnsi="Times New Roman"/>
          <w:sz w:val="24"/>
          <w:szCs w:val="24"/>
        </w:rPr>
        <w:t xml:space="preserve"> ili u prostorijama Službe civilne zaštite</w:t>
      </w:r>
      <w:r w:rsidR="00C37602" w:rsidRPr="00A3797B">
        <w:rPr>
          <w:rFonts w:ascii="Times New Roman" w:hAnsi="Times New Roman"/>
          <w:sz w:val="24"/>
          <w:szCs w:val="24"/>
        </w:rPr>
        <w:t xml:space="preserve"> (Pisarnice Službe civilne zaštite) ili </w:t>
      </w:r>
      <w:r w:rsidRPr="00A3797B">
        <w:rPr>
          <w:rFonts w:ascii="Times New Roman" w:hAnsi="Times New Roman"/>
          <w:sz w:val="24"/>
          <w:szCs w:val="24"/>
        </w:rPr>
        <w:t>preporučeno poštom na adresu:</w:t>
      </w:r>
    </w:p>
    <w:p w14:paraId="08725173" w14:textId="77777777" w:rsidR="005D19B8" w:rsidRPr="00A3797B" w:rsidRDefault="005D19B8" w:rsidP="00A3797B">
      <w:pPr>
        <w:jc w:val="center"/>
        <w:rPr>
          <w:rFonts w:ascii="Times New Roman" w:hAnsi="Times New Roman"/>
          <w:b/>
          <w:sz w:val="24"/>
          <w:szCs w:val="24"/>
        </w:rPr>
      </w:pPr>
      <w:r w:rsidRPr="00A3797B">
        <w:rPr>
          <w:rFonts w:ascii="Times New Roman" w:hAnsi="Times New Roman"/>
          <w:b/>
          <w:sz w:val="24"/>
          <w:szCs w:val="24"/>
        </w:rPr>
        <w:t>GRAD TUZLA</w:t>
      </w:r>
    </w:p>
    <w:p w14:paraId="24AB58A9" w14:textId="5A337FED" w:rsidR="005D19B8" w:rsidRPr="00A3797B" w:rsidRDefault="005D19B8" w:rsidP="00A3797B">
      <w:pPr>
        <w:jc w:val="center"/>
        <w:rPr>
          <w:rFonts w:ascii="Times New Roman" w:hAnsi="Times New Roman"/>
          <w:b/>
          <w:sz w:val="24"/>
          <w:szCs w:val="24"/>
        </w:rPr>
      </w:pPr>
      <w:r w:rsidRPr="00A3797B">
        <w:rPr>
          <w:rFonts w:ascii="Times New Roman" w:hAnsi="Times New Roman"/>
          <w:b/>
          <w:sz w:val="24"/>
          <w:szCs w:val="24"/>
        </w:rPr>
        <w:t>Služba civilne zaštite</w:t>
      </w:r>
    </w:p>
    <w:p w14:paraId="5C75017E" w14:textId="402A215A" w:rsidR="005D19B8" w:rsidRPr="00A3797B" w:rsidRDefault="005D19B8" w:rsidP="00A3797B">
      <w:pPr>
        <w:jc w:val="center"/>
        <w:rPr>
          <w:rFonts w:ascii="Times New Roman" w:hAnsi="Times New Roman"/>
          <w:b/>
          <w:sz w:val="24"/>
          <w:szCs w:val="24"/>
        </w:rPr>
      </w:pPr>
      <w:r w:rsidRPr="00A3797B">
        <w:rPr>
          <w:rFonts w:ascii="Times New Roman" w:hAnsi="Times New Roman"/>
          <w:b/>
          <w:sz w:val="24"/>
          <w:szCs w:val="24"/>
        </w:rPr>
        <w:t xml:space="preserve">Ul. </w:t>
      </w:r>
      <w:r w:rsidR="00C37602" w:rsidRPr="00A3797B">
        <w:rPr>
          <w:rFonts w:ascii="Times New Roman" w:hAnsi="Times New Roman"/>
          <w:b/>
          <w:sz w:val="24"/>
          <w:szCs w:val="24"/>
        </w:rPr>
        <w:t>Aleja Alije Izetbegovića</w:t>
      </w:r>
      <w:r w:rsidRPr="00A3797B">
        <w:rPr>
          <w:rFonts w:ascii="Times New Roman" w:hAnsi="Times New Roman"/>
          <w:b/>
          <w:sz w:val="24"/>
          <w:szCs w:val="24"/>
        </w:rPr>
        <w:t xml:space="preserve"> broj </w:t>
      </w:r>
      <w:r w:rsidR="00C37602" w:rsidRPr="00A3797B">
        <w:rPr>
          <w:rFonts w:ascii="Times New Roman" w:hAnsi="Times New Roman"/>
          <w:b/>
          <w:sz w:val="24"/>
          <w:szCs w:val="24"/>
        </w:rPr>
        <w:t>4</w:t>
      </w:r>
      <w:r w:rsidRPr="00A3797B">
        <w:rPr>
          <w:rFonts w:ascii="Times New Roman" w:hAnsi="Times New Roman"/>
          <w:b/>
          <w:sz w:val="24"/>
          <w:szCs w:val="24"/>
        </w:rPr>
        <w:t>, 75000 Tuzla</w:t>
      </w:r>
    </w:p>
    <w:p w14:paraId="0FC71E29" w14:textId="77777777" w:rsidR="005D19B8" w:rsidRPr="00A3797B" w:rsidRDefault="005D19B8" w:rsidP="00A3797B">
      <w:pPr>
        <w:jc w:val="center"/>
        <w:rPr>
          <w:rFonts w:ascii="Times New Roman" w:hAnsi="Times New Roman"/>
          <w:b/>
          <w:sz w:val="24"/>
          <w:szCs w:val="24"/>
        </w:rPr>
      </w:pPr>
      <w:r w:rsidRPr="00A3797B">
        <w:rPr>
          <w:rFonts w:ascii="Times New Roman" w:hAnsi="Times New Roman"/>
          <w:b/>
          <w:sz w:val="24"/>
          <w:szCs w:val="24"/>
        </w:rPr>
        <w:t>sa naznakom:</w:t>
      </w:r>
    </w:p>
    <w:p w14:paraId="45D2E521" w14:textId="70427F86" w:rsidR="00C37602" w:rsidRPr="00A3797B" w:rsidRDefault="00C37602" w:rsidP="00A3797B">
      <w:pPr>
        <w:jc w:val="center"/>
        <w:rPr>
          <w:rFonts w:ascii="Times New Roman" w:hAnsi="Times New Roman"/>
          <w:b/>
          <w:sz w:val="24"/>
          <w:szCs w:val="24"/>
        </w:rPr>
      </w:pPr>
      <w:r w:rsidRPr="00A3797B">
        <w:rPr>
          <w:rFonts w:ascii="Times New Roman" w:hAnsi="Times New Roman"/>
          <w:b/>
          <w:sz w:val="24"/>
          <w:szCs w:val="24"/>
        </w:rPr>
        <w:t>„Javni poziv za d</w:t>
      </w:r>
      <w:r w:rsidRPr="00A3797B">
        <w:rPr>
          <w:rFonts w:ascii="Times New Roman" w:eastAsia="Arial Unicode MS" w:hAnsi="Times New Roman"/>
          <w:b/>
          <w:color w:val="000000"/>
          <w:sz w:val="24"/>
          <w:szCs w:val="24"/>
          <w:lang w:val="bs-Latn-BA"/>
        </w:rPr>
        <w:t xml:space="preserve">odjelu sredstava </w:t>
      </w:r>
      <w:r w:rsidRPr="00A3797B">
        <w:rPr>
          <w:rFonts w:ascii="Times New Roman" w:hAnsi="Times New Roman"/>
          <w:b/>
          <w:sz w:val="24"/>
          <w:szCs w:val="24"/>
        </w:rPr>
        <w:t xml:space="preserve">iz Budžeta Grada Tuzle </w:t>
      </w:r>
      <w:r w:rsidRPr="00A3797B">
        <w:rPr>
          <w:rFonts w:ascii="Times New Roman" w:eastAsia="Arial Unicode MS" w:hAnsi="Times New Roman"/>
          <w:b/>
          <w:color w:val="000000"/>
          <w:sz w:val="24"/>
          <w:szCs w:val="24"/>
          <w:lang w:val="bs-Latn-BA"/>
        </w:rPr>
        <w:t xml:space="preserve">sa </w:t>
      </w:r>
      <w:r w:rsidRPr="00A3797B">
        <w:rPr>
          <w:rFonts w:ascii="Times New Roman" w:eastAsia="Arial Unicode MS" w:hAnsi="Times New Roman"/>
          <w:b/>
          <w:sz w:val="24"/>
          <w:szCs w:val="24"/>
          <w:lang w:val="bs-Latn-BA"/>
        </w:rPr>
        <w:t xml:space="preserve">pozicije </w:t>
      </w:r>
      <w:r w:rsidRPr="00A3797B">
        <w:rPr>
          <w:rFonts w:ascii="Times New Roman" w:hAnsi="Times New Roman"/>
          <w:b/>
          <w:sz w:val="24"/>
          <w:szCs w:val="24"/>
          <w:lang w:val="bs-Latn-BA"/>
        </w:rPr>
        <w:t>„Transfer neprofitnim organizacijama – DVD-a na području grada Tuzle za 2026. godinu</w:t>
      </w:r>
    </w:p>
    <w:p w14:paraId="2164D32E" w14:textId="77777777" w:rsidR="005D19B8" w:rsidRPr="00A3797B" w:rsidRDefault="005D19B8" w:rsidP="00A3797B">
      <w:pPr>
        <w:jc w:val="center"/>
        <w:rPr>
          <w:rFonts w:ascii="Times New Roman" w:hAnsi="Times New Roman"/>
          <w:b/>
          <w:sz w:val="24"/>
          <w:szCs w:val="24"/>
        </w:rPr>
      </w:pPr>
      <w:r w:rsidRPr="00A3797B">
        <w:rPr>
          <w:rFonts w:ascii="Times New Roman" w:hAnsi="Times New Roman"/>
          <w:b/>
          <w:sz w:val="24"/>
          <w:szCs w:val="24"/>
        </w:rPr>
        <w:t>- ne otvarati –</w:t>
      </w:r>
    </w:p>
    <w:p w14:paraId="14063E45" w14:textId="77777777" w:rsidR="00C37602" w:rsidRPr="00A3797B" w:rsidRDefault="00C37602" w:rsidP="00A3797B">
      <w:pPr>
        <w:jc w:val="both"/>
        <w:rPr>
          <w:rFonts w:ascii="Times New Roman" w:hAnsi="Times New Roman"/>
          <w:sz w:val="24"/>
          <w:szCs w:val="24"/>
        </w:rPr>
      </w:pPr>
    </w:p>
    <w:p w14:paraId="3E7D8C91" w14:textId="21F7EDC5" w:rsidR="00C37602" w:rsidRPr="00A3797B" w:rsidRDefault="00C37602" w:rsidP="00A3797B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A3797B">
        <w:rPr>
          <w:rFonts w:ascii="Times New Roman" w:hAnsi="Times New Roman"/>
          <w:sz w:val="24"/>
          <w:szCs w:val="24"/>
          <w:lang w:val="bs-Latn-BA"/>
        </w:rPr>
        <w:t>Neblagovremene i nepotpune prijave neće se uzeti u razmatranje, kao ni prijave aplikanata koji nisu izvršili svoje obaveze u vezi sa ranije doznačenim finansijskim sredstvima iz Budžeta Grada Tuzle</w:t>
      </w:r>
      <w:r w:rsidR="0068319A" w:rsidRPr="00A3797B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A3797B">
        <w:rPr>
          <w:rFonts w:ascii="Times New Roman" w:hAnsi="Times New Roman"/>
          <w:sz w:val="24"/>
          <w:szCs w:val="24"/>
          <w:lang w:val="bs-Latn-BA"/>
        </w:rPr>
        <w:t xml:space="preserve">i u kojima namjena sredstava nije definisana u skladu sa </w:t>
      </w:r>
      <w:r w:rsidR="00631470" w:rsidRPr="0030533A">
        <w:rPr>
          <w:rFonts w:ascii="Times New Roman" w:hAnsi="Times New Roman"/>
          <w:sz w:val="24"/>
          <w:szCs w:val="24"/>
          <w:lang w:val="bs-Latn-BA"/>
        </w:rPr>
        <w:t>tačkom I</w:t>
      </w:r>
      <w:r w:rsidR="00AC74BD" w:rsidRPr="0030533A">
        <w:rPr>
          <w:rFonts w:ascii="Times New Roman" w:hAnsi="Times New Roman"/>
          <w:sz w:val="24"/>
          <w:szCs w:val="24"/>
          <w:lang w:val="bs-Latn-BA"/>
        </w:rPr>
        <w:t>I</w:t>
      </w:r>
      <w:r w:rsidR="00631470" w:rsidRPr="00A3797B">
        <w:rPr>
          <w:rFonts w:ascii="Times New Roman" w:hAnsi="Times New Roman"/>
          <w:sz w:val="24"/>
          <w:szCs w:val="24"/>
          <w:lang w:val="bs-Latn-BA"/>
        </w:rPr>
        <w:t xml:space="preserve"> ovog Javnog poziva.</w:t>
      </w:r>
    </w:p>
    <w:p w14:paraId="6DE968BC" w14:textId="2E63EFA1" w:rsidR="00631470" w:rsidRPr="00A3797B" w:rsidRDefault="00631470" w:rsidP="00A3797B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094850" w14:textId="57CE27EB" w:rsidR="00677582" w:rsidRPr="00677582" w:rsidRDefault="00677582" w:rsidP="00677582">
      <w:pPr>
        <w:jc w:val="both"/>
        <w:rPr>
          <w:rFonts w:ascii="Times New Roman" w:hAnsi="Times New Roman"/>
          <w:sz w:val="24"/>
          <w:szCs w:val="24"/>
        </w:rPr>
      </w:pPr>
      <w:r w:rsidRPr="00677582">
        <w:rPr>
          <w:rFonts w:ascii="Times New Roman" w:hAnsi="Times New Roman"/>
          <w:sz w:val="24"/>
          <w:szCs w:val="24"/>
          <w:lang w:val="bs-Latn-BA"/>
        </w:rPr>
        <w:t xml:space="preserve">Sve </w:t>
      </w:r>
      <w:r w:rsidR="00631470" w:rsidRPr="00677582">
        <w:rPr>
          <w:rFonts w:ascii="Times New Roman" w:hAnsi="Times New Roman"/>
          <w:sz w:val="24"/>
          <w:szCs w:val="24"/>
          <w:lang w:val="bs-Latn-BA"/>
        </w:rPr>
        <w:t>dodatne informacije</w:t>
      </w:r>
      <w:r w:rsidRPr="00677582">
        <w:rPr>
          <w:rFonts w:ascii="Times New Roman" w:hAnsi="Times New Roman"/>
          <w:sz w:val="24"/>
          <w:szCs w:val="24"/>
          <w:lang w:val="bs-Latn-BA"/>
        </w:rPr>
        <w:t xml:space="preserve"> o</w:t>
      </w:r>
      <w:r w:rsidR="00631470" w:rsidRPr="00677582">
        <w:rPr>
          <w:rFonts w:ascii="Times New Roman" w:hAnsi="Times New Roman"/>
          <w:sz w:val="24"/>
          <w:szCs w:val="24"/>
          <w:lang w:val="bs-Latn-BA"/>
        </w:rPr>
        <w:t xml:space="preserve"> načinu i postupku učešća u </w:t>
      </w:r>
      <w:r>
        <w:rPr>
          <w:rFonts w:ascii="Times New Roman" w:hAnsi="Times New Roman"/>
          <w:sz w:val="24"/>
          <w:szCs w:val="24"/>
          <w:lang w:val="bs-Latn-BA"/>
        </w:rPr>
        <w:t xml:space="preserve">ovom </w:t>
      </w:r>
      <w:r w:rsidR="00631470" w:rsidRPr="00677582">
        <w:rPr>
          <w:rFonts w:ascii="Times New Roman" w:hAnsi="Times New Roman"/>
          <w:sz w:val="24"/>
          <w:szCs w:val="24"/>
          <w:lang w:val="bs-Latn-BA"/>
        </w:rPr>
        <w:t>Javnom pozivu,</w:t>
      </w:r>
      <w:r w:rsidRPr="00677582">
        <w:rPr>
          <w:rFonts w:ascii="Times New Roman" w:hAnsi="Times New Roman"/>
          <w:sz w:val="24"/>
          <w:szCs w:val="24"/>
          <w:lang w:val="bs-Latn-BA"/>
        </w:rPr>
        <w:t xml:space="preserve"> mogu se dobiti u Službi civilne zaštite </w:t>
      </w:r>
      <w:r w:rsidR="00631470" w:rsidRPr="00677582">
        <w:rPr>
          <w:rFonts w:ascii="Times New Roman" w:hAnsi="Times New Roman"/>
          <w:sz w:val="24"/>
          <w:szCs w:val="24"/>
          <w:lang w:val="bs-Latn-BA"/>
        </w:rPr>
        <w:t>putem telefona: 035/307-540</w:t>
      </w:r>
      <w:r>
        <w:rPr>
          <w:rFonts w:ascii="Times New Roman" w:hAnsi="Times New Roman"/>
          <w:sz w:val="24"/>
          <w:szCs w:val="24"/>
          <w:lang w:val="bs-Latn-BA"/>
        </w:rPr>
        <w:t>.</w:t>
      </w:r>
    </w:p>
    <w:p w14:paraId="2E805825" w14:textId="62C5D1AA" w:rsidR="00893BDE" w:rsidRDefault="00893BDE" w:rsidP="00A3797B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005903EB" w14:textId="61B18264" w:rsidR="00893BDE" w:rsidRDefault="00893BDE" w:rsidP="00A3797B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1E42E10" w14:textId="2EB4D22B" w:rsidR="00893BDE" w:rsidRDefault="00893BDE" w:rsidP="00A3797B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9EF80ED" w14:textId="243204FA" w:rsidR="00677582" w:rsidRDefault="00677582" w:rsidP="00A3797B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DF5AE7B" w14:textId="45337F59" w:rsidR="00677582" w:rsidRDefault="00677582" w:rsidP="00A3797B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3A94AED" w14:textId="70AC5EE1" w:rsidR="00677582" w:rsidRDefault="00677582" w:rsidP="00A3797B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0D178B3" w14:textId="5F105CB1" w:rsidR="00631470" w:rsidRPr="00A3797B" w:rsidRDefault="00631470" w:rsidP="00A3797B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11C0E133" w14:textId="2F8C0E69" w:rsidR="00631470" w:rsidRDefault="00631470" w:rsidP="00C37602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4E8F9358" w14:textId="4E1689BD" w:rsidR="002D6C11" w:rsidRPr="002D6C11" w:rsidRDefault="002D6C11" w:rsidP="002D6C11">
      <w:pPr>
        <w:rPr>
          <w:rFonts w:ascii="Times New Roman" w:hAnsi="Times New Roman"/>
          <w:sz w:val="24"/>
          <w:szCs w:val="24"/>
        </w:rPr>
      </w:pPr>
    </w:p>
    <w:sectPr w:rsidR="002D6C11" w:rsidRPr="002D6C11" w:rsidSect="007E5362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A1E59C" w14:textId="77777777" w:rsidR="00B84078" w:rsidRDefault="00B84078" w:rsidP="002D6C11">
      <w:r>
        <w:separator/>
      </w:r>
    </w:p>
  </w:endnote>
  <w:endnote w:type="continuationSeparator" w:id="0">
    <w:p w14:paraId="3D29FB6D" w14:textId="77777777" w:rsidR="00B84078" w:rsidRDefault="00B84078" w:rsidP="002D6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3AD84" w14:textId="77777777" w:rsidR="00B84078" w:rsidRDefault="00B84078" w:rsidP="002D6C11">
      <w:r>
        <w:separator/>
      </w:r>
    </w:p>
  </w:footnote>
  <w:footnote w:type="continuationSeparator" w:id="0">
    <w:p w14:paraId="0EEE9B81" w14:textId="77777777" w:rsidR="00B84078" w:rsidRDefault="00B84078" w:rsidP="002D6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67C3B"/>
    <w:multiLevelType w:val="hybridMultilevel"/>
    <w:tmpl w:val="A1D268B6"/>
    <w:lvl w:ilvl="0" w:tplc="A2F2ABD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D61DD"/>
    <w:multiLevelType w:val="hybridMultilevel"/>
    <w:tmpl w:val="59DE07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E2A1C"/>
    <w:multiLevelType w:val="hybridMultilevel"/>
    <w:tmpl w:val="C13A78AA"/>
    <w:lvl w:ilvl="0" w:tplc="0A3E68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70D4A"/>
    <w:multiLevelType w:val="hybridMultilevel"/>
    <w:tmpl w:val="B31CB7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F376F"/>
    <w:multiLevelType w:val="hybridMultilevel"/>
    <w:tmpl w:val="A56EF3C6"/>
    <w:lvl w:ilvl="0" w:tplc="04090017">
      <w:start w:val="1"/>
      <w:numFmt w:val="lowerLetter"/>
      <w:lvlText w:val="%1)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E04283B"/>
    <w:multiLevelType w:val="hybridMultilevel"/>
    <w:tmpl w:val="EAB270EA"/>
    <w:lvl w:ilvl="0" w:tplc="0A2458F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757"/>
    <w:rsid w:val="00034121"/>
    <w:rsid w:val="000764AF"/>
    <w:rsid w:val="001C2757"/>
    <w:rsid w:val="002D6C11"/>
    <w:rsid w:val="0030533A"/>
    <w:rsid w:val="003A24AC"/>
    <w:rsid w:val="003B7CCA"/>
    <w:rsid w:val="00437B28"/>
    <w:rsid w:val="005D19B8"/>
    <w:rsid w:val="00620A90"/>
    <w:rsid w:val="00631470"/>
    <w:rsid w:val="00632A1B"/>
    <w:rsid w:val="00677582"/>
    <w:rsid w:val="0068319A"/>
    <w:rsid w:val="006853E0"/>
    <w:rsid w:val="006B1BEA"/>
    <w:rsid w:val="007055BA"/>
    <w:rsid w:val="007060BA"/>
    <w:rsid w:val="007E5362"/>
    <w:rsid w:val="00893BDE"/>
    <w:rsid w:val="008F5A81"/>
    <w:rsid w:val="00936D2C"/>
    <w:rsid w:val="009D1339"/>
    <w:rsid w:val="00A3797B"/>
    <w:rsid w:val="00A41FD1"/>
    <w:rsid w:val="00AC74BD"/>
    <w:rsid w:val="00B84078"/>
    <w:rsid w:val="00C11D05"/>
    <w:rsid w:val="00C37602"/>
    <w:rsid w:val="00CF6D1A"/>
    <w:rsid w:val="00D62C44"/>
    <w:rsid w:val="00EC3436"/>
    <w:rsid w:val="00FD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CB7E2"/>
  <w15:chartTrackingRefBased/>
  <w15:docId w15:val="{2F57A766-D7B1-4CC9-8E05-BAD2C81C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rsid w:val="003B7CCA"/>
  </w:style>
  <w:style w:type="paragraph" w:styleId="Heading1">
    <w:name w:val="heading 1"/>
    <w:basedOn w:val="Normal"/>
    <w:next w:val="Normal"/>
    <w:link w:val="Heading1Char"/>
    <w:qFormat/>
    <w:rsid w:val="002D6C11"/>
    <w:pPr>
      <w:keepNext/>
      <w:spacing w:before="240" w:after="60" w:line="360" w:lineRule="auto"/>
      <w:ind w:left="284" w:right="227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32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Naslov2"/>
    <w:link w:val="NoSpacingChar"/>
    <w:uiPriority w:val="1"/>
    <w:qFormat/>
    <w:rsid w:val="003B7CCA"/>
    <w:pPr>
      <w:suppressAutoHyphens/>
      <w:autoSpaceDN w:val="0"/>
      <w:textAlignment w:val="baseline"/>
    </w:pPr>
    <w:rPr>
      <w:rFonts w:ascii="Calibri" w:eastAsia="Times New Roman" w:hAnsi="Calibri"/>
    </w:rPr>
  </w:style>
  <w:style w:type="paragraph" w:styleId="ListParagraph">
    <w:name w:val="List Paragraph"/>
    <w:basedOn w:val="Normal"/>
    <w:uiPriority w:val="34"/>
    <w:qFormat/>
    <w:rsid w:val="003B7CCA"/>
    <w:pPr>
      <w:ind w:left="720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rsid w:val="002D6C11"/>
    <w:rPr>
      <w:rFonts w:ascii="Times New Roman" w:eastAsia="Times New Roman" w:hAnsi="Times New Roman"/>
      <w:b/>
      <w:bCs/>
      <w:kern w:val="32"/>
      <w:sz w:val="28"/>
      <w:szCs w:val="32"/>
      <w:lang w:val="bs-Latn-BA"/>
    </w:rPr>
  </w:style>
  <w:style w:type="paragraph" w:customStyle="1" w:styleId="Memoheading">
    <w:name w:val="Memo heading"/>
    <w:rsid w:val="002D6C11"/>
    <w:rPr>
      <w:rFonts w:ascii="Times New Roman" w:eastAsia="Times New Roman" w:hAnsi="Times New Roman"/>
      <w:noProof/>
      <w:lang w:val="en-US"/>
    </w:rPr>
  </w:style>
  <w:style w:type="paragraph" w:styleId="FootnoteText">
    <w:name w:val="footnote text"/>
    <w:basedOn w:val="Normal"/>
    <w:link w:val="FootnoteTextChar"/>
    <w:rsid w:val="002D6C11"/>
    <w:pPr>
      <w:ind w:left="284" w:right="227"/>
      <w:jc w:val="both"/>
    </w:pPr>
    <w:rPr>
      <w:rFonts w:ascii="Myriad Pro" w:eastAsia="Times New Roman" w:hAnsi="Myriad Pro"/>
      <w:lang w:val="bs-Latn-BA"/>
    </w:rPr>
  </w:style>
  <w:style w:type="character" w:customStyle="1" w:styleId="FootnoteTextChar">
    <w:name w:val="Footnote Text Char"/>
    <w:basedOn w:val="DefaultParagraphFont"/>
    <w:link w:val="FootnoteText"/>
    <w:rsid w:val="002D6C11"/>
    <w:rPr>
      <w:rFonts w:ascii="Myriad Pro" w:eastAsia="Times New Roman" w:hAnsi="Myriad Pro"/>
      <w:lang w:val="bs-Latn-BA"/>
    </w:rPr>
  </w:style>
  <w:style w:type="character" w:styleId="FootnoteReference">
    <w:name w:val="footnote reference"/>
    <w:rsid w:val="002D6C11"/>
    <w:rPr>
      <w:vertAlign w:val="superscript"/>
    </w:rPr>
  </w:style>
  <w:style w:type="character" w:customStyle="1" w:styleId="NoSpacingChar">
    <w:name w:val="No Spacing Char"/>
    <w:aliases w:val="Naslov2 Char"/>
    <w:link w:val="NoSpacing"/>
    <w:uiPriority w:val="1"/>
    <w:rsid w:val="002D6C11"/>
    <w:rPr>
      <w:rFonts w:ascii="Calibri" w:eastAsia="Times New Roman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79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9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rad.tuzla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ZinkaCivilna</dc:creator>
  <cp:keywords/>
  <dc:description/>
  <cp:lastModifiedBy>ZinkaCivilna</cp:lastModifiedBy>
  <cp:revision>14</cp:revision>
  <cp:lastPrinted>2026-08-27T10:37:00Z</cp:lastPrinted>
  <dcterms:created xsi:type="dcterms:W3CDTF">2026-08-26T11:22:00Z</dcterms:created>
  <dcterms:modified xsi:type="dcterms:W3CDTF">2026-09-03T13:15:00Z</dcterms:modified>
</cp:coreProperties>
</file>