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C941A" w14:textId="77777777" w:rsidR="00C53E89" w:rsidRDefault="00C53E89">
      <w:pPr>
        <w:pStyle w:val="Heading1"/>
        <w:jc w:val="center"/>
        <w:rPr>
          <w:sz w:val="24"/>
          <w:szCs w:val="24"/>
          <w:lang w:val="hr-HR"/>
        </w:rPr>
      </w:pPr>
    </w:p>
    <w:p w14:paraId="551E2F3F" w14:textId="607A8210" w:rsidR="00427461" w:rsidRPr="007003BC" w:rsidRDefault="00000000">
      <w:pPr>
        <w:pStyle w:val="Heading1"/>
        <w:jc w:val="center"/>
        <w:rPr>
          <w:sz w:val="24"/>
          <w:szCs w:val="24"/>
          <w:lang w:val="hr-HR"/>
        </w:rPr>
      </w:pPr>
      <w:r w:rsidRPr="007003BC">
        <w:rPr>
          <w:sz w:val="24"/>
          <w:szCs w:val="24"/>
          <w:lang w:val="hr-HR"/>
        </w:rPr>
        <w:t>JAVNI POZIV ZA UČEŠĆE U PROGRAMU</w:t>
      </w:r>
    </w:p>
    <w:p w14:paraId="02076A8B" w14:textId="77777777" w:rsidR="00427461" w:rsidRPr="007003BC" w:rsidRDefault="00000000">
      <w:pPr>
        <w:spacing w:after="300"/>
        <w:jc w:val="center"/>
        <w:rPr>
          <w:sz w:val="24"/>
          <w:szCs w:val="24"/>
          <w:lang w:val="hr-HR"/>
        </w:rPr>
      </w:pPr>
      <w:r w:rsidRPr="007003BC">
        <w:rPr>
          <w:b/>
          <w:bCs/>
          <w:i/>
          <w:iCs/>
          <w:sz w:val="24"/>
          <w:szCs w:val="24"/>
          <w:lang w:val="hr-HR"/>
        </w:rPr>
        <w:t>"Poduzetničko osnaživanje i digitalna promocija poljoprivrednih proizvoda žena"</w:t>
      </w:r>
    </w:p>
    <w:p w14:paraId="718F0420" w14:textId="77777777" w:rsidR="00427461" w:rsidRPr="007003BC" w:rsidRDefault="00000000" w:rsidP="007003BC">
      <w:pPr>
        <w:spacing w:after="300"/>
        <w:jc w:val="both"/>
        <w:rPr>
          <w:sz w:val="24"/>
          <w:szCs w:val="24"/>
          <w:lang w:val="hr-HR"/>
        </w:rPr>
      </w:pPr>
      <w:r w:rsidRPr="007003BC">
        <w:rPr>
          <w:sz w:val="24"/>
          <w:szCs w:val="24"/>
          <w:lang w:val="hr-HR"/>
        </w:rPr>
        <w:t xml:space="preserve">Udruženje Centar za socijalni i ruralni razvoj </w:t>
      </w:r>
      <w:r w:rsidRPr="007003BC">
        <w:rPr>
          <w:b/>
          <w:bCs/>
          <w:sz w:val="24"/>
          <w:szCs w:val="24"/>
          <w:lang w:val="hr-HR"/>
        </w:rPr>
        <w:t>"Terra Fertilis"</w:t>
      </w:r>
      <w:r w:rsidRPr="007003BC">
        <w:rPr>
          <w:sz w:val="24"/>
          <w:szCs w:val="24"/>
          <w:lang w:val="hr-HR"/>
        </w:rPr>
        <w:t xml:space="preserve">, u okviru projekta podržanog od strane </w:t>
      </w:r>
      <w:r w:rsidRPr="007003BC">
        <w:rPr>
          <w:b/>
          <w:bCs/>
          <w:sz w:val="24"/>
          <w:szCs w:val="24"/>
          <w:lang w:val="hr-HR"/>
        </w:rPr>
        <w:t>Grada Tuzle</w:t>
      </w:r>
      <w:r w:rsidRPr="007003BC">
        <w:rPr>
          <w:sz w:val="24"/>
          <w:szCs w:val="24"/>
          <w:lang w:val="hr-HR"/>
        </w:rPr>
        <w:t xml:space="preserve"> (Služba za ekonomski razvoj, poduzetništvo i poljoprivredu), objavljuje javni poziv za odabir </w:t>
      </w:r>
      <w:r w:rsidRPr="007003BC">
        <w:rPr>
          <w:b/>
          <w:bCs/>
          <w:sz w:val="24"/>
          <w:szCs w:val="24"/>
          <w:lang w:val="hr-HR"/>
        </w:rPr>
        <w:t>10 učesnica</w:t>
      </w:r>
      <w:r w:rsidRPr="007003BC">
        <w:rPr>
          <w:sz w:val="24"/>
          <w:szCs w:val="24"/>
          <w:lang w:val="hr-HR"/>
        </w:rPr>
        <w:t xml:space="preserve"> iz ruralnih područja Grada Tuzle za učešće u besplatnom programu poduzetničkog i digitalnog osnaživanja žena.</w:t>
      </w:r>
    </w:p>
    <w:p w14:paraId="169E3139" w14:textId="77777777" w:rsidR="00427461" w:rsidRPr="007003BC" w:rsidRDefault="00000000">
      <w:pPr>
        <w:pStyle w:val="Heading2"/>
        <w:spacing w:before="200" w:after="150"/>
        <w:rPr>
          <w:sz w:val="24"/>
          <w:szCs w:val="24"/>
          <w:lang w:val="hr-HR"/>
        </w:rPr>
      </w:pPr>
      <w:r w:rsidRPr="007003BC">
        <w:rPr>
          <w:sz w:val="24"/>
          <w:szCs w:val="24"/>
          <w:lang w:val="hr-HR"/>
        </w:rPr>
        <w:t>O PROGRAMU</w:t>
      </w:r>
    </w:p>
    <w:p w14:paraId="4DD309FC" w14:textId="2DA3F796" w:rsidR="00427461" w:rsidRPr="007003BC" w:rsidRDefault="00000000" w:rsidP="007003BC">
      <w:pPr>
        <w:spacing w:after="150"/>
        <w:jc w:val="both"/>
        <w:rPr>
          <w:sz w:val="24"/>
          <w:szCs w:val="24"/>
          <w:lang w:val="hr-HR"/>
        </w:rPr>
      </w:pPr>
      <w:r w:rsidRPr="007003BC">
        <w:rPr>
          <w:sz w:val="24"/>
          <w:szCs w:val="24"/>
          <w:lang w:val="hr-HR"/>
        </w:rPr>
        <w:t xml:space="preserve">Program je namijenjen ženama iz ruralnih područja Grada Tuzle koje se bave poljoprivrednom proizvodnjom, preradom domaćih proizvoda ili žele razviti vlastitu djelatnost u ovoj oblasti. </w:t>
      </w:r>
    </w:p>
    <w:p w14:paraId="3432DDD1" w14:textId="77777777" w:rsidR="00427461" w:rsidRPr="007003BC" w:rsidRDefault="00000000">
      <w:pPr>
        <w:spacing w:after="100"/>
        <w:rPr>
          <w:sz w:val="24"/>
          <w:szCs w:val="24"/>
          <w:lang w:val="hr-HR"/>
        </w:rPr>
      </w:pPr>
      <w:r w:rsidRPr="007003BC">
        <w:rPr>
          <w:b/>
          <w:bCs/>
          <w:sz w:val="24"/>
          <w:szCs w:val="24"/>
          <w:lang w:val="hr-HR"/>
        </w:rPr>
        <w:t>Program obuhvata:</w:t>
      </w:r>
    </w:p>
    <w:p w14:paraId="1E746987" w14:textId="77777777" w:rsidR="00427461" w:rsidRPr="007003BC" w:rsidRDefault="00000000">
      <w:pPr>
        <w:pStyle w:val="ListParagraph"/>
        <w:numPr>
          <w:ilvl w:val="0"/>
          <w:numId w:val="2"/>
        </w:numPr>
        <w:spacing w:after="80"/>
        <w:rPr>
          <w:sz w:val="24"/>
          <w:szCs w:val="24"/>
          <w:lang w:val="hr-HR"/>
        </w:rPr>
      </w:pPr>
      <w:r w:rsidRPr="007003BC">
        <w:rPr>
          <w:b/>
          <w:bCs/>
          <w:sz w:val="24"/>
          <w:szCs w:val="24"/>
          <w:lang w:val="hr-HR"/>
        </w:rPr>
        <w:t>Trodnevni praktični program obuka</w:t>
      </w:r>
      <w:r w:rsidRPr="007003BC">
        <w:rPr>
          <w:sz w:val="24"/>
          <w:szCs w:val="24"/>
          <w:lang w:val="hr-HR"/>
        </w:rPr>
        <w:t>, koji uključuje:</w:t>
      </w:r>
    </w:p>
    <w:p w14:paraId="73012845" w14:textId="19793B1E" w:rsidR="00427461" w:rsidRPr="007003BC" w:rsidRDefault="00000000" w:rsidP="005E2468">
      <w:pPr>
        <w:pStyle w:val="ListParagraph"/>
        <w:numPr>
          <w:ilvl w:val="0"/>
          <w:numId w:val="2"/>
        </w:numPr>
        <w:spacing w:after="80"/>
        <w:ind w:left="1080"/>
        <w:jc w:val="both"/>
        <w:rPr>
          <w:sz w:val="24"/>
          <w:szCs w:val="24"/>
          <w:lang w:val="hr-HR"/>
        </w:rPr>
      </w:pPr>
      <w:r w:rsidRPr="007003BC">
        <w:rPr>
          <w:sz w:val="24"/>
          <w:szCs w:val="24"/>
          <w:lang w:val="hr-HR"/>
        </w:rPr>
        <w:t xml:space="preserve">Poduzetništvo, izrada </w:t>
      </w:r>
      <w:r w:rsidRPr="00B02B44">
        <w:rPr>
          <w:i/>
          <w:iCs/>
          <w:sz w:val="24"/>
          <w:szCs w:val="24"/>
          <w:lang w:val="hr-HR"/>
        </w:rPr>
        <w:t>Business Model Canvas</w:t>
      </w:r>
      <w:r w:rsidRPr="007003BC">
        <w:rPr>
          <w:sz w:val="24"/>
          <w:szCs w:val="24"/>
          <w:lang w:val="hr-HR"/>
        </w:rPr>
        <w:t xml:space="preserve"> i</w:t>
      </w:r>
      <w:r w:rsidR="007003BC">
        <w:rPr>
          <w:sz w:val="24"/>
          <w:szCs w:val="24"/>
          <w:lang w:val="hr-HR"/>
        </w:rPr>
        <w:t>li</w:t>
      </w:r>
      <w:r w:rsidRPr="007003BC">
        <w:rPr>
          <w:sz w:val="24"/>
          <w:szCs w:val="24"/>
          <w:lang w:val="hr-HR"/>
        </w:rPr>
        <w:t xml:space="preserve"> mini biznis plana, mogućnosti finansiranja putem bespovratnih sredstava</w:t>
      </w:r>
    </w:p>
    <w:p w14:paraId="0E72E32B" w14:textId="77777777" w:rsidR="00427461" w:rsidRPr="007003BC" w:rsidRDefault="00000000" w:rsidP="005E2468">
      <w:pPr>
        <w:pStyle w:val="ListParagraph"/>
        <w:numPr>
          <w:ilvl w:val="0"/>
          <w:numId w:val="2"/>
        </w:numPr>
        <w:spacing w:after="80"/>
        <w:ind w:left="1080"/>
        <w:jc w:val="both"/>
        <w:rPr>
          <w:sz w:val="24"/>
          <w:szCs w:val="24"/>
          <w:lang w:val="hr-HR"/>
        </w:rPr>
      </w:pPr>
      <w:r w:rsidRPr="007003BC">
        <w:rPr>
          <w:sz w:val="24"/>
          <w:szCs w:val="24"/>
          <w:lang w:val="hr-HR"/>
        </w:rPr>
        <w:t>Digitalni marketing, primjena AI alata, Canva platforma i društvene mreže u promociji proizvoda</w:t>
      </w:r>
    </w:p>
    <w:p w14:paraId="6881A516" w14:textId="77777777" w:rsidR="00427461" w:rsidRPr="007003BC" w:rsidRDefault="00000000" w:rsidP="005E2468">
      <w:pPr>
        <w:pStyle w:val="ListParagraph"/>
        <w:numPr>
          <w:ilvl w:val="0"/>
          <w:numId w:val="2"/>
        </w:numPr>
        <w:spacing w:after="80"/>
        <w:ind w:left="1080"/>
        <w:jc w:val="both"/>
        <w:rPr>
          <w:sz w:val="24"/>
          <w:szCs w:val="24"/>
          <w:lang w:val="hr-HR"/>
        </w:rPr>
      </w:pPr>
      <w:r w:rsidRPr="007003BC">
        <w:rPr>
          <w:sz w:val="24"/>
          <w:szCs w:val="24"/>
          <w:lang w:val="hr-HR"/>
        </w:rPr>
        <w:t>Brendiranje proizvoda, fotografisanje mobilnim telefonom, izrada promotivnih sadržaja i osnove online prodaje</w:t>
      </w:r>
    </w:p>
    <w:p w14:paraId="1AF7C264" w14:textId="77777777" w:rsidR="00427461" w:rsidRPr="007003BC" w:rsidRDefault="00000000">
      <w:pPr>
        <w:spacing w:after="200"/>
        <w:rPr>
          <w:sz w:val="24"/>
          <w:szCs w:val="24"/>
          <w:lang w:val="hr-HR"/>
        </w:rPr>
      </w:pPr>
      <w:r w:rsidRPr="007003BC">
        <w:rPr>
          <w:sz w:val="24"/>
          <w:szCs w:val="24"/>
          <w:lang w:val="hr-HR"/>
        </w:rPr>
        <w:t xml:space="preserve">Učešće u programu je </w:t>
      </w:r>
      <w:r w:rsidRPr="007003BC">
        <w:rPr>
          <w:b/>
          <w:bCs/>
          <w:sz w:val="24"/>
          <w:szCs w:val="24"/>
          <w:lang w:val="hr-HR"/>
        </w:rPr>
        <w:t>besplatno</w:t>
      </w:r>
      <w:r w:rsidRPr="007003BC">
        <w:rPr>
          <w:sz w:val="24"/>
          <w:szCs w:val="24"/>
          <w:lang w:val="hr-HR"/>
        </w:rPr>
        <w:t xml:space="preserve"> za sve odabrane učesnice.</w:t>
      </w:r>
    </w:p>
    <w:p w14:paraId="2DE930ED" w14:textId="77777777" w:rsidR="00427461" w:rsidRPr="007003BC" w:rsidRDefault="00000000">
      <w:pPr>
        <w:pStyle w:val="Heading2"/>
        <w:spacing w:before="200" w:after="150"/>
        <w:rPr>
          <w:sz w:val="24"/>
          <w:szCs w:val="24"/>
          <w:lang w:val="hr-HR"/>
        </w:rPr>
      </w:pPr>
      <w:r w:rsidRPr="007003BC">
        <w:rPr>
          <w:sz w:val="24"/>
          <w:szCs w:val="24"/>
          <w:lang w:val="hr-HR"/>
        </w:rPr>
        <w:t>KO SE MOŽE PRIJAVITI</w:t>
      </w:r>
    </w:p>
    <w:p w14:paraId="6606C039" w14:textId="40497514" w:rsidR="00427461" w:rsidRPr="007003BC" w:rsidRDefault="00000000" w:rsidP="005E2468">
      <w:pPr>
        <w:spacing w:after="150"/>
        <w:jc w:val="both"/>
        <w:rPr>
          <w:sz w:val="24"/>
          <w:szCs w:val="24"/>
          <w:lang w:val="hr-HR"/>
        </w:rPr>
      </w:pPr>
      <w:r w:rsidRPr="007003BC">
        <w:rPr>
          <w:sz w:val="24"/>
          <w:szCs w:val="24"/>
          <w:lang w:val="hr-HR"/>
        </w:rPr>
        <w:t>Pravo prijave imaju žene iz ruralnih područja Grada Tuzle koje se bave poljoprivrednom proizvodnjom, preradom domaćih proizvoda (voće, povrće, mlijeko, med, ljekovito bilje i sl) ili žele pokrenuti vlastitu djelatnost u ovoj oblasti.</w:t>
      </w:r>
    </w:p>
    <w:p w14:paraId="2C093987" w14:textId="77777777" w:rsidR="00427461" w:rsidRPr="00463CF4" w:rsidRDefault="00000000">
      <w:pPr>
        <w:spacing w:after="100"/>
        <w:rPr>
          <w:sz w:val="24"/>
          <w:szCs w:val="24"/>
          <w:lang w:val="hr-HR"/>
        </w:rPr>
      </w:pPr>
      <w:r w:rsidRPr="00463CF4">
        <w:rPr>
          <w:sz w:val="24"/>
          <w:szCs w:val="24"/>
          <w:lang w:val="hr-HR"/>
        </w:rPr>
        <w:t>Prednost prilikom odabira imaju:</w:t>
      </w:r>
    </w:p>
    <w:p w14:paraId="1523D572" w14:textId="2B0C23CB" w:rsidR="00427461" w:rsidRPr="00463CF4" w:rsidRDefault="00000000" w:rsidP="00463CF4">
      <w:pPr>
        <w:pStyle w:val="ListParagraph"/>
        <w:numPr>
          <w:ilvl w:val="0"/>
          <w:numId w:val="2"/>
        </w:numPr>
        <w:spacing w:after="80"/>
        <w:jc w:val="both"/>
        <w:rPr>
          <w:sz w:val="24"/>
          <w:szCs w:val="24"/>
          <w:lang w:val="hr-HR"/>
        </w:rPr>
      </w:pPr>
      <w:r w:rsidRPr="00463CF4">
        <w:rPr>
          <w:sz w:val="24"/>
          <w:szCs w:val="24"/>
          <w:lang w:val="hr-HR"/>
        </w:rPr>
        <w:t>nezaposlene žene,</w:t>
      </w:r>
      <w:r w:rsidR="005E2468" w:rsidRPr="00463CF4">
        <w:rPr>
          <w:sz w:val="24"/>
          <w:szCs w:val="24"/>
          <w:lang w:val="hr-HR"/>
        </w:rPr>
        <w:t xml:space="preserve"> </w:t>
      </w:r>
      <w:r w:rsidRPr="00463CF4">
        <w:rPr>
          <w:sz w:val="24"/>
          <w:szCs w:val="24"/>
          <w:lang w:val="hr-HR"/>
        </w:rPr>
        <w:t>nositeljice ili članice porodičnih poljoprivrednih gazdinstava,</w:t>
      </w:r>
      <w:r w:rsidR="00463CF4" w:rsidRPr="00463CF4">
        <w:rPr>
          <w:sz w:val="24"/>
          <w:szCs w:val="24"/>
          <w:lang w:val="hr-HR"/>
        </w:rPr>
        <w:t xml:space="preserve"> </w:t>
      </w:r>
      <w:r w:rsidRPr="00463CF4">
        <w:rPr>
          <w:sz w:val="24"/>
          <w:szCs w:val="24"/>
          <w:lang w:val="hr-HR"/>
        </w:rPr>
        <w:t>žene koje žele pokrenuti samostalnu djelatnost,</w:t>
      </w:r>
      <w:r w:rsidR="00463CF4" w:rsidRPr="00463CF4">
        <w:rPr>
          <w:sz w:val="24"/>
          <w:szCs w:val="24"/>
          <w:lang w:val="hr-HR"/>
        </w:rPr>
        <w:t xml:space="preserve"> </w:t>
      </w:r>
      <w:r w:rsidRPr="00463CF4">
        <w:rPr>
          <w:sz w:val="24"/>
          <w:szCs w:val="24"/>
          <w:lang w:val="hr-HR"/>
        </w:rPr>
        <w:t>žene iz socijalno osjetljivih kategorija (majke sa više djece, samohrane majke, starateljke),</w:t>
      </w:r>
      <w:r w:rsidR="00463CF4" w:rsidRPr="00463CF4">
        <w:rPr>
          <w:sz w:val="24"/>
          <w:szCs w:val="24"/>
          <w:lang w:val="hr-HR"/>
        </w:rPr>
        <w:t xml:space="preserve"> </w:t>
      </w:r>
      <w:r w:rsidRPr="00463CF4">
        <w:rPr>
          <w:sz w:val="24"/>
          <w:szCs w:val="24"/>
          <w:lang w:val="hr-HR"/>
        </w:rPr>
        <w:t>žene sa invaliditetom,</w:t>
      </w:r>
      <w:r w:rsidR="00463CF4" w:rsidRPr="00463CF4">
        <w:rPr>
          <w:sz w:val="24"/>
          <w:szCs w:val="24"/>
          <w:lang w:val="hr-HR"/>
        </w:rPr>
        <w:t xml:space="preserve"> </w:t>
      </w:r>
      <w:r w:rsidRPr="00463CF4">
        <w:rPr>
          <w:sz w:val="24"/>
          <w:szCs w:val="24"/>
          <w:lang w:val="hr-HR"/>
        </w:rPr>
        <w:t>majke djece sa razvojnim poteškoćama.</w:t>
      </w:r>
    </w:p>
    <w:p w14:paraId="1AC03A9A" w14:textId="77777777" w:rsidR="00427461" w:rsidRPr="007003BC" w:rsidRDefault="00000000">
      <w:pPr>
        <w:pStyle w:val="Heading2"/>
        <w:spacing w:before="200" w:after="150"/>
        <w:rPr>
          <w:sz w:val="24"/>
          <w:szCs w:val="24"/>
          <w:lang w:val="hr-HR"/>
        </w:rPr>
      </w:pPr>
      <w:r w:rsidRPr="007003BC">
        <w:rPr>
          <w:sz w:val="24"/>
          <w:szCs w:val="24"/>
          <w:lang w:val="hr-HR"/>
        </w:rPr>
        <w:t>KAKO SE PRIJAVITI</w:t>
      </w:r>
    </w:p>
    <w:p w14:paraId="0B7A0E7E" w14:textId="6C1C61D5" w:rsidR="00737CA1" w:rsidRDefault="00000000" w:rsidP="008549D0">
      <w:pPr>
        <w:spacing w:after="100"/>
        <w:rPr>
          <w:sz w:val="24"/>
          <w:szCs w:val="24"/>
          <w:lang w:val="hr-HR"/>
        </w:rPr>
      </w:pPr>
      <w:r w:rsidRPr="007003BC">
        <w:rPr>
          <w:sz w:val="24"/>
          <w:szCs w:val="24"/>
          <w:lang w:val="hr-HR"/>
        </w:rPr>
        <w:t xml:space="preserve">Zainteresovane kandidatkinje </w:t>
      </w:r>
      <w:r w:rsidR="00FE1E02">
        <w:rPr>
          <w:sz w:val="24"/>
          <w:szCs w:val="24"/>
          <w:lang w:val="hr-HR"/>
        </w:rPr>
        <w:t>treba da</w:t>
      </w:r>
      <w:r w:rsidR="008549D0">
        <w:rPr>
          <w:sz w:val="24"/>
          <w:szCs w:val="24"/>
          <w:lang w:val="hr-HR"/>
        </w:rPr>
        <w:t xml:space="preserve"> popune prijavnu formu</w:t>
      </w:r>
      <w:r w:rsidR="00B44643">
        <w:rPr>
          <w:sz w:val="24"/>
          <w:szCs w:val="24"/>
          <w:lang w:val="hr-HR"/>
        </w:rPr>
        <w:t xml:space="preserve"> </w:t>
      </w:r>
      <w:hyperlink r:id="rId7" w:history="1">
        <w:r w:rsidR="00B44643" w:rsidRPr="00057A23">
          <w:rPr>
            <w:rStyle w:val="Hyperlink"/>
            <w:sz w:val="24"/>
            <w:szCs w:val="24"/>
            <w:lang w:val="hr-HR"/>
          </w:rPr>
          <w:t>https://shorturl.at/xma3q</w:t>
        </w:r>
      </w:hyperlink>
    </w:p>
    <w:p w14:paraId="036E2BDA" w14:textId="12A3B631" w:rsidR="00427461" w:rsidRPr="007003BC" w:rsidRDefault="00000000">
      <w:pPr>
        <w:spacing w:after="60"/>
        <w:rPr>
          <w:sz w:val="24"/>
          <w:szCs w:val="24"/>
          <w:lang w:val="hr-HR"/>
        </w:rPr>
      </w:pPr>
      <w:r w:rsidRPr="007003BC">
        <w:rPr>
          <w:b/>
          <w:bCs/>
          <w:sz w:val="24"/>
          <w:szCs w:val="24"/>
          <w:lang w:val="hr-HR"/>
        </w:rPr>
        <w:t xml:space="preserve">Rok za prijavu: </w:t>
      </w:r>
      <w:r w:rsidR="001C4C11">
        <w:rPr>
          <w:sz w:val="24"/>
          <w:szCs w:val="24"/>
          <w:lang w:val="hr-HR"/>
        </w:rPr>
        <w:t>2</w:t>
      </w:r>
      <w:r w:rsidR="008549D0" w:rsidRPr="008549D0">
        <w:rPr>
          <w:sz w:val="24"/>
          <w:szCs w:val="24"/>
          <w:lang w:val="hr-HR"/>
        </w:rPr>
        <w:t xml:space="preserve">. </w:t>
      </w:r>
      <w:r w:rsidR="00A25A79">
        <w:rPr>
          <w:sz w:val="24"/>
          <w:szCs w:val="24"/>
          <w:lang w:val="hr-HR"/>
        </w:rPr>
        <w:t>10</w:t>
      </w:r>
      <w:r w:rsidR="008549D0" w:rsidRPr="008549D0">
        <w:rPr>
          <w:sz w:val="24"/>
          <w:szCs w:val="24"/>
          <w:lang w:val="hr-HR"/>
        </w:rPr>
        <w:t>. 2026.</w:t>
      </w:r>
      <w:r w:rsidR="008549D0">
        <w:rPr>
          <w:i/>
          <w:iCs/>
          <w:sz w:val="24"/>
          <w:szCs w:val="24"/>
          <w:lang w:val="hr-HR"/>
        </w:rPr>
        <w:t xml:space="preserve"> </w:t>
      </w:r>
    </w:p>
    <w:p w14:paraId="3494EB2A" w14:textId="6662474A" w:rsidR="00427461" w:rsidRDefault="00000000">
      <w:pPr>
        <w:spacing w:after="200"/>
        <w:rPr>
          <w:sz w:val="24"/>
          <w:szCs w:val="24"/>
          <w:lang w:val="hr-HR"/>
        </w:rPr>
      </w:pPr>
      <w:r w:rsidRPr="007003BC">
        <w:rPr>
          <w:b/>
          <w:bCs/>
          <w:sz w:val="24"/>
          <w:szCs w:val="24"/>
          <w:lang w:val="hr-HR"/>
        </w:rPr>
        <w:t xml:space="preserve">Kontakt osoba za sva pitanja: </w:t>
      </w:r>
      <w:r w:rsidR="00D064E6" w:rsidRPr="008549D0">
        <w:rPr>
          <w:sz w:val="24"/>
          <w:szCs w:val="24"/>
          <w:lang w:val="hr-HR"/>
        </w:rPr>
        <w:t>Snežana Dačić, 065 181 373</w:t>
      </w:r>
      <w:r w:rsidR="00B44643">
        <w:rPr>
          <w:sz w:val="24"/>
          <w:szCs w:val="24"/>
          <w:lang w:val="hr-HR"/>
        </w:rPr>
        <w:t xml:space="preserve">, </w:t>
      </w:r>
      <w:hyperlink r:id="rId8" w:history="1">
        <w:r w:rsidR="00B44643" w:rsidRPr="00057A23">
          <w:rPr>
            <w:rStyle w:val="Hyperlink"/>
            <w:sz w:val="24"/>
            <w:szCs w:val="24"/>
            <w:lang w:val="hr-HR"/>
          </w:rPr>
          <w:t>terra.fertilis.org@gmail.com</w:t>
        </w:r>
      </w:hyperlink>
    </w:p>
    <w:p w14:paraId="75D227E3" w14:textId="77777777" w:rsidR="00427461" w:rsidRPr="007003BC" w:rsidRDefault="00000000" w:rsidP="00D064E6">
      <w:pPr>
        <w:pBdr>
          <w:top w:val="single" w:sz="6" w:space="4" w:color="999999"/>
        </w:pBdr>
        <w:spacing w:before="200" w:after="150"/>
        <w:jc w:val="both"/>
        <w:rPr>
          <w:sz w:val="24"/>
          <w:szCs w:val="24"/>
          <w:lang w:val="hr-HR"/>
        </w:rPr>
      </w:pPr>
      <w:r w:rsidRPr="007003BC">
        <w:rPr>
          <w:i/>
          <w:iCs/>
          <w:sz w:val="24"/>
          <w:szCs w:val="24"/>
          <w:lang w:val="hr-HR"/>
        </w:rPr>
        <w:t>Projekat "Poduzetničko osnaživanje i digitalna promocija poljoprivrednih proizvoda žena" finansiran je iz Budžeta Grada Tuzle za 2026. godinu, u okviru sredstava za podršku projekata neprofitnih organizacija po LOD metodologiji.</w:t>
      </w:r>
    </w:p>
    <w:sectPr w:rsidR="00427461" w:rsidRPr="007003BC">
      <w:headerReference w:type="default" r:id="rId9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6A446" w14:textId="77777777" w:rsidR="0090135B" w:rsidRDefault="0090135B" w:rsidP="00C53E89">
      <w:r>
        <w:separator/>
      </w:r>
    </w:p>
  </w:endnote>
  <w:endnote w:type="continuationSeparator" w:id="0">
    <w:p w14:paraId="49B7F8A0" w14:textId="77777777" w:rsidR="0090135B" w:rsidRDefault="0090135B" w:rsidP="00C53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99692" w14:textId="77777777" w:rsidR="0090135B" w:rsidRDefault="0090135B" w:rsidP="00C53E89">
      <w:r>
        <w:separator/>
      </w:r>
    </w:p>
  </w:footnote>
  <w:footnote w:type="continuationSeparator" w:id="0">
    <w:p w14:paraId="2012DD38" w14:textId="77777777" w:rsidR="0090135B" w:rsidRDefault="0090135B" w:rsidP="00C53E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7CA81" w14:textId="5F7EED7E" w:rsidR="00C53E89" w:rsidRDefault="00C53E89">
    <w:pPr>
      <w:pStyle w:val="Header"/>
    </w:pPr>
    <w:r>
      <w:rPr>
        <w:noProof/>
      </w:rPr>
      <w:drawing>
        <wp:inline distT="0" distB="0" distL="0" distR="0" wp14:anchorId="3EED75FB" wp14:editId="55CACBE8">
          <wp:extent cx="1280160" cy="960120"/>
          <wp:effectExtent l="0" t="0" r="0" b="0"/>
          <wp:docPr id="5" name="Picture 5" descr="Tuzlar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uzlarij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960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A1460">
      <w:t xml:space="preserve">                                                                            </w:t>
    </w:r>
    <w:r w:rsidR="003A1460">
      <w:rPr>
        <w:noProof/>
      </w:rPr>
      <w:drawing>
        <wp:inline distT="0" distB="0" distL="0" distR="0" wp14:anchorId="2369F582" wp14:editId="06171677">
          <wp:extent cx="1005840" cy="914898"/>
          <wp:effectExtent l="0" t="0" r="381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05840" cy="9148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70110E"/>
    <w:multiLevelType w:val="hybridMultilevel"/>
    <w:tmpl w:val="0566996A"/>
    <w:lvl w:ilvl="0" w:tplc="F77C061A">
      <w:start w:val="1"/>
      <w:numFmt w:val="bullet"/>
      <w:lvlText w:val="•"/>
      <w:lvlJc w:val="left"/>
      <w:pPr>
        <w:ind w:left="720" w:hanging="360"/>
      </w:pPr>
    </w:lvl>
    <w:lvl w:ilvl="1" w:tplc="6188F8BC">
      <w:numFmt w:val="decimal"/>
      <w:lvlText w:val=""/>
      <w:lvlJc w:val="left"/>
    </w:lvl>
    <w:lvl w:ilvl="2" w:tplc="D9B203FE">
      <w:numFmt w:val="decimal"/>
      <w:lvlText w:val=""/>
      <w:lvlJc w:val="left"/>
    </w:lvl>
    <w:lvl w:ilvl="3" w:tplc="9D427A82">
      <w:numFmt w:val="decimal"/>
      <w:lvlText w:val=""/>
      <w:lvlJc w:val="left"/>
    </w:lvl>
    <w:lvl w:ilvl="4" w:tplc="5E08C2B0">
      <w:numFmt w:val="decimal"/>
      <w:lvlText w:val=""/>
      <w:lvlJc w:val="left"/>
    </w:lvl>
    <w:lvl w:ilvl="5" w:tplc="5E4284AE">
      <w:numFmt w:val="decimal"/>
      <w:lvlText w:val=""/>
      <w:lvlJc w:val="left"/>
    </w:lvl>
    <w:lvl w:ilvl="6" w:tplc="65EEDD10">
      <w:numFmt w:val="decimal"/>
      <w:lvlText w:val=""/>
      <w:lvlJc w:val="left"/>
    </w:lvl>
    <w:lvl w:ilvl="7" w:tplc="4BB03766">
      <w:numFmt w:val="decimal"/>
      <w:lvlText w:val=""/>
      <w:lvlJc w:val="left"/>
    </w:lvl>
    <w:lvl w:ilvl="8" w:tplc="A4EA1DD8">
      <w:numFmt w:val="decimal"/>
      <w:lvlText w:val=""/>
      <w:lvlJc w:val="left"/>
    </w:lvl>
  </w:abstractNum>
  <w:abstractNum w:abstractNumId="1" w15:restartNumberingAfterBreak="0">
    <w:nsid w:val="6B671A1B"/>
    <w:multiLevelType w:val="hybridMultilevel"/>
    <w:tmpl w:val="55088CD0"/>
    <w:lvl w:ilvl="0" w:tplc="7FBA8698">
      <w:start w:val="1"/>
      <w:numFmt w:val="bullet"/>
      <w:lvlText w:val="●"/>
      <w:lvlJc w:val="left"/>
      <w:pPr>
        <w:ind w:left="720" w:hanging="360"/>
      </w:pPr>
    </w:lvl>
    <w:lvl w:ilvl="1" w:tplc="EC065B14">
      <w:start w:val="1"/>
      <w:numFmt w:val="bullet"/>
      <w:lvlText w:val="○"/>
      <w:lvlJc w:val="left"/>
      <w:pPr>
        <w:ind w:left="1440" w:hanging="360"/>
      </w:pPr>
    </w:lvl>
    <w:lvl w:ilvl="2" w:tplc="7C28967E">
      <w:start w:val="1"/>
      <w:numFmt w:val="bullet"/>
      <w:lvlText w:val="■"/>
      <w:lvlJc w:val="left"/>
      <w:pPr>
        <w:ind w:left="2160" w:hanging="360"/>
      </w:pPr>
    </w:lvl>
    <w:lvl w:ilvl="3" w:tplc="D6FC3136">
      <w:start w:val="1"/>
      <w:numFmt w:val="bullet"/>
      <w:lvlText w:val="●"/>
      <w:lvlJc w:val="left"/>
      <w:pPr>
        <w:ind w:left="2880" w:hanging="360"/>
      </w:pPr>
    </w:lvl>
    <w:lvl w:ilvl="4" w:tplc="4F22407C">
      <w:start w:val="1"/>
      <w:numFmt w:val="bullet"/>
      <w:lvlText w:val="○"/>
      <w:lvlJc w:val="left"/>
      <w:pPr>
        <w:ind w:left="3600" w:hanging="360"/>
      </w:pPr>
    </w:lvl>
    <w:lvl w:ilvl="5" w:tplc="30EA0848">
      <w:start w:val="1"/>
      <w:numFmt w:val="bullet"/>
      <w:lvlText w:val="■"/>
      <w:lvlJc w:val="left"/>
      <w:pPr>
        <w:ind w:left="4320" w:hanging="360"/>
      </w:pPr>
    </w:lvl>
    <w:lvl w:ilvl="6" w:tplc="EE0AB33E">
      <w:start w:val="1"/>
      <w:numFmt w:val="bullet"/>
      <w:lvlText w:val="●"/>
      <w:lvlJc w:val="left"/>
      <w:pPr>
        <w:ind w:left="5040" w:hanging="360"/>
      </w:pPr>
    </w:lvl>
    <w:lvl w:ilvl="7" w:tplc="C7242CD2">
      <w:start w:val="1"/>
      <w:numFmt w:val="bullet"/>
      <w:lvlText w:val="●"/>
      <w:lvlJc w:val="left"/>
      <w:pPr>
        <w:ind w:left="5760" w:hanging="360"/>
      </w:pPr>
    </w:lvl>
    <w:lvl w:ilvl="8" w:tplc="DEB0B7AE">
      <w:start w:val="1"/>
      <w:numFmt w:val="bullet"/>
      <w:lvlText w:val="●"/>
      <w:lvlJc w:val="left"/>
      <w:pPr>
        <w:ind w:left="6480" w:hanging="360"/>
      </w:pPr>
    </w:lvl>
  </w:abstractNum>
  <w:num w:numId="1" w16cid:durableId="75710658">
    <w:abstractNumId w:val="1"/>
    <w:lvlOverride w:ilvl="0">
      <w:startOverride w:val="1"/>
    </w:lvlOverride>
  </w:num>
  <w:num w:numId="2" w16cid:durableId="199382391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461"/>
    <w:rsid w:val="00191D09"/>
    <w:rsid w:val="001C4C11"/>
    <w:rsid w:val="001D79D8"/>
    <w:rsid w:val="001F059C"/>
    <w:rsid w:val="002754F7"/>
    <w:rsid w:val="0038571C"/>
    <w:rsid w:val="003A1460"/>
    <w:rsid w:val="00424FAA"/>
    <w:rsid w:val="00427461"/>
    <w:rsid w:val="00463CF4"/>
    <w:rsid w:val="005C6226"/>
    <w:rsid w:val="005E2468"/>
    <w:rsid w:val="00686DE4"/>
    <w:rsid w:val="007003BC"/>
    <w:rsid w:val="00737CA1"/>
    <w:rsid w:val="008549D0"/>
    <w:rsid w:val="0090135B"/>
    <w:rsid w:val="009D3214"/>
    <w:rsid w:val="00A25A79"/>
    <w:rsid w:val="00A37B19"/>
    <w:rsid w:val="00B02B44"/>
    <w:rsid w:val="00B44643"/>
    <w:rsid w:val="00C53E89"/>
    <w:rsid w:val="00D064E6"/>
    <w:rsid w:val="00D31ACF"/>
    <w:rsid w:val="00D60981"/>
    <w:rsid w:val="00D95B72"/>
    <w:rsid w:val="00E92D4F"/>
    <w:rsid w:val="00EC3B8A"/>
    <w:rsid w:val="00FC3EAA"/>
    <w:rsid w:val="00FE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0E81B"/>
  <w15:docId w15:val="{6A5F8CDC-C4BD-4ACD-BF84-0EEE81B07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549D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53E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3E89"/>
  </w:style>
  <w:style w:type="paragraph" w:styleId="Footer">
    <w:name w:val="footer"/>
    <w:basedOn w:val="Normal"/>
    <w:link w:val="FooterChar"/>
    <w:uiPriority w:val="99"/>
    <w:unhideWhenUsed/>
    <w:rsid w:val="00C53E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3E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rra.fertilis.org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horturl.at/xma3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Snežana Dačić</cp:lastModifiedBy>
  <cp:revision>8</cp:revision>
  <dcterms:created xsi:type="dcterms:W3CDTF">2026-09-15T09:20:00Z</dcterms:created>
  <dcterms:modified xsi:type="dcterms:W3CDTF">2026-09-15T09:59:00Z</dcterms:modified>
</cp:coreProperties>
</file>