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A568" w14:textId="77777777" w:rsidR="004543FF" w:rsidRPr="002F4DC2" w:rsidRDefault="00000000" w:rsidP="004543FF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Cs w:val="24"/>
          <w:lang w:val="bs-Latn-BA"/>
        </w:rPr>
      </w:pPr>
      <w:r>
        <w:rPr>
          <w:lang w:val="bs-Latn-BA"/>
        </w:rPr>
        <w:object w:dxaOrig="1440" w:dyaOrig="1440" w14:anchorId="5B4EE863">
          <v:group id="_x0000_s2050" style="position:absolute;margin-left:100.5pt;margin-top:-103.55pt;width:236.5pt;height:141.95pt;z-index:251658240" coordorigin="1518,889" coordsize="4020,2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518;top:889;width:4020;height:1230" filled="f" stroked="f">
              <v:textbox style="mso-next-textbox:#_x0000_s2051">
                <w:txbxContent>
                  <w:p w14:paraId="3EA8E598" w14:textId="77777777" w:rsidR="004543FF" w:rsidRDefault="004543FF" w:rsidP="004543FF">
                    <w:pPr>
                      <w:jc w:val="center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3054;top:2160;width:1009;height:1273">
              <v:imagedata r:id="rId7" o:title="" blacklevel="-1966f"/>
            </v:shape>
            <v:shape id="_x0000_s2053" type="#_x0000_t202" style="position:absolute;left:1802;top:3414;width:3516;height:420" filled="f" stroked="f">
              <v:textbox style="mso-next-textbox:#_x0000_s2053">
                <w:txbxContent>
                  <w:p w14:paraId="7E1ACC0F" w14:textId="77777777" w:rsidR="004543FF" w:rsidRDefault="004543FF" w:rsidP="004543FF">
                    <w:pPr>
                      <w:jc w:val="center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</v:shape>
          </v:group>
          <o:OLEObject Type="Embed" ProgID="MS_ClipArt_Gallery.2" ShapeID="_x0000_s2052" DrawAspect="Content" ObjectID="_1809424971" r:id="rId8"/>
        </w:object>
      </w:r>
    </w:p>
    <w:p w14:paraId="210B585E" w14:textId="77777777" w:rsidR="004543FF" w:rsidRPr="002F4DC2" w:rsidRDefault="004543FF" w:rsidP="00807D0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Cs w:val="24"/>
          <w:lang w:val="bs-Latn-BA"/>
        </w:rPr>
      </w:pPr>
    </w:p>
    <w:p w14:paraId="4B49D0C2" w14:textId="77777777" w:rsidR="004543FF" w:rsidRPr="002F4DC2" w:rsidRDefault="004543FF" w:rsidP="004543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lang w:val="bs-Latn-BA"/>
        </w:rPr>
      </w:pPr>
      <w:r w:rsidRPr="002F4DC2">
        <w:rPr>
          <w:rFonts w:ascii="Times New Roman" w:hAnsi="Times New Roman"/>
          <w:b/>
          <w:lang w:val="bs-Latn-BA"/>
        </w:rPr>
        <w:t>Bosna i Hercegovina</w:t>
      </w:r>
    </w:p>
    <w:p w14:paraId="69DA8EAC" w14:textId="77777777" w:rsidR="004543FF" w:rsidRPr="002F4DC2" w:rsidRDefault="004543FF" w:rsidP="004543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lang w:val="bs-Latn-BA"/>
        </w:rPr>
      </w:pPr>
      <w:r w:rsidRPr="002F4DC2">
        <w:rPr>
          <w:rFonts w:ascii="Times New Roman" w:hAnsi="Times New Roman"/>
          <w:b/>
          <w:lang w:val="bs-Latn-BA"/>
        </w:rPr>
        <w:t>Federacija Bosne i Hercegovine</w:t>
      </w:r>
    </w:p>
    <w:p w14:paraId="00A0416B" w14:textId="77777777" w:rsidR="004543FF" w:rsidRPr="002F4DC2" w:rsidRDefault="004543FF" w:rsidP="004543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lang w:val="bs-Latn-BA"/>
        </w:rPr>
      </w:pPr>
      <w:r w:rsidRPr="002F4DC2">
        <w:rPr>
          <w:rFonts w:ascii="Times New Roman" w:hAnsi="Times New Roman"/>
          <w:b/>
          <w:bCs/>
          <w:lang w:val="bs-Latn-BA"/>
        </w:rPr>
        <w:t>Tuzlanski kanton</w:t>
      </w:r>
    </w:p>
    <w:p w14:paraId="1EFA4CB0" w14:textId="77777777" w:rsidR="004543FF" w:rsidRPr="002F4DC2" w:rsidRDefault="004543FF" w:rsidP="004543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lang w:val="bs-Latn-BA"/>
        </w:rPr>
      </w:pPr>
      <w:r w:rsidRPr="002F4DC2">
        <w:rPr>
          <w:rFonts w:ascii="Times New Roman" w:hAnsi="Times New Roman"/>
          <w:b/>
          <w:bCs/>
          <w:lang w:val="bs-Latn-BA"/>
        </w:rPr>
        <w:t>GRAD TUZLA</w:t>
      </w:r>
    </w:p>
    <w:p w14:paraId="035CB2DD" w14:textId="77777777" w:rsidR="004543FF" w:rsidRPr="002F4DC2" w:rsidRDefault="004543FF" w:rsidP="004543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lang w:val="bs-Latn-BA"/>
        </w:rPr>
      </w:pPr>
      <w:r w:rsidRPr="002F4DC2">
        <w:rPr>
          <w:rFonts w:ascii="Times New Roman" w:hAnsi="Times New Roman"/>
          <w:b/>
          <w:bCs/>
          <w:lang w:val="bs-Latn-BA"/>
        </w:rPr>
        <w:t>Služba za kulturu, sport, mlade i socijalnu zaštitu</w:t>
      </w:r>
    </w:p>
    <w:p w14:paraId="2B91CC39" w14:textId="77777777" w:rsidR="004543FF" w:rsidRPr="002F4DC2" w:rsidRDefault="004543FF" w:rsidP="00EC1DEA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bs-Latn-BA"/>
        </w:rPr>
      </w:pPr>
    </w:p>
    <w:p w14:paraId="13546038" w14:textId="60287A1C" w:rsidR="004543FF" w:rsidRPr="002F4DC2" w:rsidRDefault="009566DF" w:rsidP="004543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lang w:val="bs-Latn-BA"/>
        </w:rPr>
      </w:pPr>
      <w:r w:rsidRPr="002F4DC2">
        <w:rPr>
          <w:rFonts w:ascii="Times New Roman" w:hAnsi="Times New Roman"/>
          <w:b/>
          <w:lang w:val="bs-Latn-BA"/>
        </w:rPr>
        <w:t>PRIJAVA NA JAVNI POZIV</w:t>
      </w:r>
    </w:p>
    <w:p w14:paraId="2AD95AFA" w14:textId="2CF69DAD" w:rsidR="004543FF" w:rsidRPr="00AB499A" w:rsidRDefault="004543FF" w:rsidP="00AB499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lang w:val="bs-Latn-BA"/>
        </w:rPr>
      </w:pPr>
      <w:r w:rsidRPr="002F4DC2">
        <w:rPr>
          <w:rFonts w:ascii="Times New Roman" w:hAnsi="Times New Roman"/>
          <w:b/>
          <w:lang w:val="bs-Latn-BA"/>
        </w:rPr>
        <w:t xml:space="preserve">za </w:t>
      </w:r>
      <w:r w:rsidR="008F5EEC">
        <w:rPr>
          <w:rFonts w:ascii="Times New Roman" w:hAnsi="Times New Roman"/>
          <w:b/>
          <w:lang w:val="bs-Latn-BA"/>
        </w:rPr>
        <w:t>ostvarivanje prava na dodjelu sredstava iz Budžeta Grada Tuzle sa pozicije „Tekući transfer za mobilnost mladih“</w:t>
      </w:r>
      <w:r w:rsidRPr="002F4DC2">
        <w:rPr>
          <w:rFonts w:ascii="Times New Roman" w:hAnsi="Times New Roman"/>
          <w:b/>
          <w:lang w:val="bs-Latn-BA"/>
        </w:rPr>
        <w:t xml:space="preserve">           </w:t>
      </w:r>
    </w:p>
    <w:tbl>
      <w:tblPr>
        <w:tblW w:w="10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1"/>
      </w:tblGrid>
      <w:tr w:rsidR="004543FF" w:rsidRPr="002F4DC2" w14:paraId="336E9146" w14:textId="77777777" w:rsidTr="00BE5FA6">
        <w:trPr>
          <w:trHeight w:val="306"/>
          <w:jc w:val="center"/>
        </w:trPr>
        <w:tc>
          <w:tcPr>
            <w:tcW w:w="10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6F83EED7" w14:textId="77777777" w:rsidR="004543FF" w:rsidRPr="002F4DC2" w:rsidRDefault="00F60A0B" w:rsidP="00F60A0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bs-Latn-BA"/>
              </w:rPr>
            </w:pPr>
            <w:r w:rsidRPr="002F4DC2">
              <w:rPr>
                <w:rFonts w:ascii="Times New Roman" w:hAnsi="Times New Roman"/>
                <w:b/>
                <w:lang w:val="bs-Latn-BA"/>
              </w:rPr>
              <w:t xml:space="preserve">1. </w:t>
            </w:r>
            <w:r w:rsidR="004543FF" w:rsidRPr="002F4DC2">
              <w:rPr>
                <w:rFonts w:ascii="Times New Roman" w:hAnsi="Times New Roman"/>
                <w:b/>
                <w:lang w:val="bs-Latn-BA"/>
              </w:rPr>
              <w:t>Podaci o podnosiocu prijave</w:t>
            </w:r>
          </w:p>
        </w:tc>
      </w:tr>
      <w:tr w:rsidR="004543FF" w:rsidRPr="002F4DC2" w14:paraId="5F7DF227" w14:textId="77777777" w:rsidTr="00BE5FA6">
        <w:trPr>
          <w:trHeight w:val="2477"/>
          <w:jc w:val="center"/>
        </w:trPr>
        <w:tc>
          <w:tcPr>
            <w:tcW w:w="10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C80086" w14:textId="77777777" w:rsidR="004543FF" w:rsidRPr="002F4DC2" w:rsidRDefault="004543FF" w:rsidP="00737B9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bs-Latn-BA"/>
              </w:rPr>
            </w:pPr>
          </w:p>
          <w:p w14:paraId="1AC8E335" w14:textId="77777777" w:rsidR="004543FF" w:rsidRPr="002F4DC2" w:rsidRDefault="004543FF" w:rsidP="00737B9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 w:rsidRPr="002F4DC2">
              <w:rPr>
                <w:rFonts w:ascii="Times New Roman" w:hAnsi="Times New Roman"/>
                <w:lang w:val="bs-Latn-BA"/>
              </w:rPr>
              <w:t>………………………………………………………………………………………………….........................................</w:t>
            </w:r>
          </w:p>
          <w:p w14:paraId="27C12985" w14:textId="5F3BAB80" w:rsidR="004543FF" w:rsidRPr="002F4DC2" w:rsidRDefault="00737B90" w:rsidP="00737B9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val="bs-Latn-BA"/>
              </w:rPr>
            </w:pPr>
            <w:r w:rsidRPr="002F4DC2">
              <w:rPr>
                <w:rFonts w:ascii="Times New Roman" w:hAnsi="Times New Roman"/>
                <w:i/>
                <w:lang w:val="bs-Latn-BA"/>
              </w:rPr>
              <w:t>Ime</w:t>
            </w:r>
            <w:r w:rsidR="009566DF" w:rsidRPr="002F4DC2">
              <w:rPr>
                <w:rFonts w:ascii="Times New Roman" w:hAnsi="Times New Roman"/>
                <w:i/>
                <w:lang w:val="bs-Latn-BA"/>
              </w:rPr>
              <w:t xml:space="preserve"> (ime jednog roditelja)</w:t>
            </w:r>
            <w:r w:rsidRPr="002F4DC2">
              <w:rPr>
                <w:rFonts w:ascii="Times New Roman" w:hAnsi="Times New Roman"/>
                <w:i/>
                <w:lang w:val="bs-Latn-BA"/>
              </w:rPr>
              <w:t xml:space="preserve"> i prezime</w:t>
            </w:r>
            <w:r w:rsidR="004543FF" w:rsidRPr="002F4DC2">
              <w:rPr>
                <w:rFonts w:ascii="Times New Roman" w:hAnsi="Times New Roman"/>
                <w:i/>
                <w:lang w:val="bs-Latn-BA"/>
              </w:rPr>
              <w:t xml:space="preserve"> p</w:t>
            </w:r>
            <w:r w:rsidRPr="002F4DC2">
              <w:rPr>
                <w:rFonts w:ascii="Times New Roman" w:hAnsi="Times New Roman"/>
                <w:i/>
                <w:lang w:val="bs-Latn-BA"/>
              </w:rPr>
              <w:t>odnosioca prijave</w:t>
            </w:r>
          </w:p>
          <w:p w14:paraId="38628ECF" w14:textId="77777777" w:rsidR="004543FF" w:rsidRPr="002F4DC2" w:rsidRDefault="004543FF" w:rsidP="00737B9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val="bs-Latn-BA"/>
              </w:rPr>
            </w:pPr>
          </w:p>
          <w:p w14:paraId="380D7D95" w14:textId="77777777" w:rsidR="004543FF" w:rsidRPr="002F4DC2" w:rsidRDefault="004543FF" w:rsidP="00737B9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lang w:val="bs-Latn-BA"/>
              </w:rPr>
            </w:pPr>
            <w:r w:rsidRPr="002F4DC2">
              <w:rPr>
                <w:rFonts w:ascii="Times New Roman" w:hAnsi="Times New Roman"/>
                <w:i/>
                <w:lang w:val="bs-Latn-BA"/>
              </w:rPr>
              <w:t xml:space="preserve">............................................................................................................................................................................................. </w:t>
            </w:r>
          </w:p>
          <w:p w14:paraId="7897838F" w14:textId="79E99F84" w:rsidR="004543FF" w:rsidRPr="002F4DC2" w:rsidRDefault="004543FF" w:rsidP="00737B9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lang w:val="bs-Latn-BA"/>
              </w:rPr>
            </w:pPr>
            <w:r w:rsidRPr="002F4DC2">
              <w:rPr>
                <w:rFonts w:ascii="Times New Roman" w:hAnsi="Times New Roman"/>
                <w:i/>
                <w:lang w:val="bs-Latn-BA"/>
              </w:rPr>
              <w:t xml:space="preserve">  (</w:t>
            </w:r>
            <w:r w:rsidR="00737B90" w:rsidRPr="002F4DC2">
              <w:rPr>
                <w:rFonts w:ascii="Times New Roman" w:hAnsi="Times New Roman"/>
                <w:i/>
                <w:lang w:val="bs-Latn-BA"/>
              </w:rPr>
              <w:t>Adresa prebivališta</w:t>
            </w:r>
            <w:r w:rsidRPr="002F4DC2">
              <w:rPr>
                <w:rFonts w:ascii="Times New Roman" w:hAnsi="Times New Roman"/>
                <w:i/>
                <w:lang w:val="bs-Latn-BA"/>
              </w:rPr>
              <w:t xml:space="preserve">)                                </w:t>
            </w:r>
            <w:r w:rsidR="00737B90" w:rsidRPr="002F4DC2">
              <w:rPr>
                <w:rFonts w:ascii="Times New Roman" w:hAnsi="Times New Roman"/>
                <w:i/>
                <w:lang w:val="bs-Latn-BA"/>
              </w:rPr>
              <w:t xml:space="preserve">               (Kontakt telefon</w:t>
            </w:r>
            <w:r w:rsidR="00AB499A">
              <w:rPr>
                <w:rFonts w:ascii="Times New Roman" w:hAnsi="Times New Roman"/>
                <w:i/>
                <w:lang w:val="bs-Latn-BA"/>
              </w:rPr>
              <w:t>/mail</w:t>
            </w:r>
            <w:r w:rsidRPr="002F4DC2">
              <w:rPr>
                <w:rFonts w:ascii="Times New Roman" w:hAnsi="Times New Roman"/>
                <w:i/>
                <w:lang w:val="bs-Latn-BA"/>
              </w:rPr>
              <w:t xml:space="preserve">)                    </w:t>
            </w:r>
            <w:r w:rsidR="00737B90" w:rsidRPr="002F4DC2">
              <w:rPr>
                <w:rFonts w:ascii="Times New Roman" w:hAnsi="Times New Roman"/>
                <w:i/>
                <w:lang w:val="bs-Latn-BA"/>
              </w:rPr>
              <w:t xml:space="preserve">                           </w:t>
            </w:r>
            <w:r w:rsidR="00AB499A">
              <w:rPr>
                <w:rFonts w:ascii="Times New Roman" w:hAnsi="Times New Roman"/>
                <w:i/>
                <w:lang w:val="bs-Latn-BA"/>
              </w:rPr>
              <w:t xml:space="preserve">  </w:t>
            </w:r>
            <w:r w:rsidRPr="002F4DC2">
              <w:rPr>
                <w:rFonts w:ascii="Times New Roman" w:hAnsi="Times New Roman"/>
                <w:i/>
                <w:lang w:val="bs-Latn-BA"/>
              </w:rPr>
              <w:t xml:space="preserve"> </w:t>
            </w:r>
            <w:r w:rsidR="00737B90" w:rsidRPr="002F4DC2">
              <w:rPr>
                <w:rFonts w:ascii="Times New Roman" w:hAnsi="Times New Roman"/>
                <w:i/>
                <w:lang w:val="bs-Latn-BA"/>
              </w:rPr>
              <w:t>(</w:t>
            </w:r>
            <w:r w:rsidR="00AB499A">
              <w:rPr>
                <w:rFonts w:ascii="Times New Roman" w:hAnsi="Times New Roman"/>
                <w:i/>
                <w:lang w:val="bs-Latn-BA"/>
              </w:rPr>
              <w:t>JMB</w:t>
            </w:r>
            <w:r w:rsidR="00737B90" w:rsidRPr="002F4DC2">
              <w:rPr>
                <w:rFonts w:ascii="Times New Roman" w:hAnsi="Times New Roman"/>
                <w:i/>
                <w:lang w:val="bs-Latn-BA"/>
              </w:rPr>
              <w:t xml:space="preserve">)                                                               </w:t>
            </w:r>
            <w:r w:rsidRPr="002F4DC2">
              <w:rPr>
                <w:rFonts w:ascii="Times New Roman" w:hAnsi="Times New Roman"/>
                <w:i/>
                <w:lang w:val="bs-Latn-BA"/>
              </w:rPr>
              <w:t xml:space="preserve">          </w:t>
            </w:r>
          </w:p>
          <w:p w14:paraId="623689FD" w14:textId="77777777" w:rsidR="008F5EEC" w:rsidRPr="002F4DC2" w:rsidRDefault="008F5EEC" w:rsidP="004249A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</w:p>
          <w:tbl>
            <w:tblPr>
              <w:tblW w:w="100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35"/>
              <w:gridCol w:w="405"/>
              <w:gridCol w:w="405"/>
              <w:gridCol w:w="407"/>
              <w:gridCol w:w="405"/>
              <w:gridCol w:w="406"/>
              <w:gridCol w:w="406"/>
              <w:gridCol w:w="406"/>
              <w:gridCol w:w="406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4"/>
            </w:tblGrid>
            <w:tr w:rsidR="00FD70BC" w:rsidRPr="002F4DC2" w14:paraId="7DE1B91E" w14:textId="77777777" w:rsidTr="00BE5FA6">
              <w:trPr>
                <w:trHeight w:val="353"/>
                <w:jc w:val="center"/>
              </w:trPr>
              <w:tc>
                <w:tcPr>
                  <w:tcW w:w="35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D8AE3" w14:textId="460098C3" w:rsidR="00FD70BC" w:rsidRPr="002F4DC2" w:rsidRDefault="00737B90" w:rsidP="00737B90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lang w:val="bs-Latn-BA"/>
                    </w:rPr>
                  </w:pPr>
                  <w:r w:rsidRPr="002F4DC2">
                    <w:rPr>
                      <w:rFonts w:ascii="Times New Roman" w:hAnsi="Times New Roman"/>
                      <w:lang w:val="bs-Latn-BA"/>
                    </w:rPr>
                    <w:t>Broj transakcijskog</w:t>
                  </w:r>
                  <w:r w:rsidR="00FD70BC" w:rsidRPr="002F4DC2">
                    <w:rPr>
                      <w:rFonts w:ascii="Times New Roman" w:hAnsi="Times New Roman"/>
                      <w:lang w:val="bs-Latn-BA"/>
                    </w:rPr>
                    <w:t xml:space="preserve"> račun</w:t>
                  </w:r>
                  <w:r w:rsidRPr="002F4DC2">
                    <w:rPr>
                      <w:rFonts w:ascii="Times New Roman" w:hAnsi="Times New Roman"/>
                      <w:lang w:val="bs-Latn-BA"/>
                    </w:rPr>
                    <w:t>a: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5E51A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310F4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E39CE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C7385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88D6F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A62E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1F7CC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C12B8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6ECDD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9DA31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43FAD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B9A54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C511E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0EC79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CD278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33330BE" w14:textId="77777777" w:rsidR="00FD70BC" w:rsidRPr="002F4DC2" w:rsidRDefault="00FD70BC" w:rsidP="00FD70BC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bs-Latn-BA"/>
                    </w:rPr>
                  </w:pPr>
                </w:p>
              </w:tc>
            </w:tr>
          </w:tbl>
          <w:p w14:paraId="5787BAC5" w14:textId="77777777" w:rsidR="00FD70BC" w:rsidRPr="002F4DC2" w:rsidRDefault="00FD70BC" w:rsidP="004249A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</w:p>
          <w:p w14:paraId="0D14EF9C" w14:textId="0E6E14D9" w:rsidR="00F60A0B" w:rsidRPr="002F4DC2" w:rsidRDefault="00FB70CC" w:rsidP="004249A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 w:rsidRPr="002F4DC2">
              <w:rPr>
                <w:rFonts w:ascii="Times New Roman" w:hAnsi="Times New Roman"/>
                <w:lang w:val="bs-Latn-BA"/>
              </w:rPr>
              <w:t>N</w:t>
            </w:r>
            <w:r w:rsidR="00F60A0B" w:rsidRPr="002F4DC2">
              <w:rPr>
                <w:rFonts w:ascii="Times New Roman" w:hAnsi="Times New Roman"/>
                <w:lang w:val="bs-Latn-BA"/>
              </w:rPr>
              <w:t xml:space="preserve">aziv banke: </w:t>
            </w:r>
            <w:r w:rsidR="00FF788D" w:rsidRPr="002F4DC2">
              <w:rPr>
                <w:rFonts w:ascii="Times New Roman" w:hAnsi="Times New Roman"/>
                <w:lang w:val="bs-Latn-BA"/>
              </w:rPr>
              <w:t>...............................................................................................................................................................</w:t>
            </w:r>
          </w:p>
          <w:p w14:paraId="2212E31A" w14:textId="77777777" w:rsidR="00F60A0B" w:rsidRPr="002F4DC2" w:rsidRDefault="00F60A0B" w:rsidP="004249A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</w:p>
          <w:p w14:paraId="7FCEC090" w14:textId="59A619AD" w:rsidR="009566DF" w:rsidRPr="002F4DC2" w:rsidRDefault="009566DF" w:rsidP="004249A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 w:rsidRPr="002F4DC2">
              <w:rPr>
                <w:rFonts w:ascii="Times New Roman" w:hAnsi="Times New Roman"/>
                <w:lang w:val="bs-Latn-BA"/>
              </w:rPr>
              <w:t>Podaci o licu ovlaštenom za zastupanje malodobnog podnosioca prijave:.................................................................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51"/>
            </w:tblGrid>
            <w:tr w:rsidR="008F5EEC" w:rsidRPr="00A748DD" w14:paraId="65BFE2A3" w14:textId="77777777" w:rsidTr="00807D02">
              <w:trPr>
                <w:trHeight w:val="766"/>
              </w:trPr>
              <w:tc>
                <w:tcPr>
                  <w:tcW w:w="8451" w:type="dxa"/>
                  <w:tcBorders>
                    <w:bottom w:val="single" w:sz="4" w:space="0" w:color="auto"/>
                  </w:tcBorders>
                </w:tcPr>
                <w:p w14:paraId="781EF6AA" w14:textId="77777777" w:rsid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</w:p>
                <w:p w14:paraId="4BF8544B" w14:textId="77777777" w:rsidR="00807D02" w:rsidRPr="008F5EEC" w:rsidRDefault="00807D02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</w:p>
                <w:p w14:paraId="2E35EC88" w14:textId="06FA60E4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  <w:r w:rsidRPr="008F5EEC">
                    <w:rPr>
                      <w:rFonts w:ascii="Times New Roman" w:hAnsi="Times New Roman"/>
                      <w:bCs/>
                      <w:lang w:val="bs-Latn-BA"/>
                    </w:rPr>
                    <w:t>Naziv aktivnosti:</w:t>
                  </w:r>
                </w:p>
              </w:tc>
            </w:tr>
            <w:tr w:rsidR="008F5EEC" w:rsidRPr="00A748DD" w14:paraId="7E092011" w14:textId="77777777" w:rsidTr="00807D02">
              <w:trPr>
                <w:trHeight w:val="378"/>
              </w:trPr>
              <w:tc>
                <w:tcPr>
                  <w:tcW w:w="84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668120" w14:textId="77777777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</w:p>
                <w:p w14:paraId="30747068" w14:textId="3C9A59DC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  <w:r w:rsidRPr="008F5EEC">
                    <w:rPr>
                      <w:rFonts w:ascii="Times New Roman" w:hAnsi="Times New Roman"/>
                      <w:bCs/>
                      <w:lang w:val="bs-Latn-BA"/>
                    </w:rPr>
                    <w:t>Mjesto održavanja aktivnosti:</w:t>
                  </w:r>
                </w:p>
              </w:tc>
            </w:tr>
            <w:tr w:rsidR="008F5EEC" w:rsidRPr="00A748DD" w14:paraId="04E5F2ED" w14:textId="77777777" w:rsidTr="00807D02">
              <w:trPr>
                <w:trHeight w:val="378"/>
              </w:trPr>
              <w:tc>
                <w:tcPr>
                  <w:tcW w:w="84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2027A8" w14:textId="77777777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</w:p>
                <w:p w14:paraId="4F9E3F0F" w14:textId="7A8B1C8F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  <w:r w:rsidRPr="008F5EEC">
                    <w:rPr>
                      <w:rFonts w:ascii="Times New Roman" w:hAnsi="Times New Roman"/>
                      <w:bCs/>
                      <w:lang w:val="bs-Latn-BA"/>
                    </w:rPr>
                    <w:t>Trajanje aktivnosti:</w:t>
                  </w:r>
                </w:p>
              </w:tc>
            </w:tr>
            <w:tr w:rsidR="008F5EEC" w:rsidRPr="00A748DD" w14:paraId="687FCFB3" w14:textId="77777777" w:rsidTr="00807D02">
              <w:trPr>
                <w:trHeight w:val="378"/>
              </w:trPr>
              <w:tc>
                <w:tcPr>
                  <w:tcW w:w="84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A524B9" w14:textId="77777777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</w:p>
                <w:p w14:paraId="4E7E90A4" w14:textId="76A01BB2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  <w:r w:rsidRPr="008F5EEC">
                    <w:rPr>
                      <w:rFonts w:ascii="Times New Roman" w:hAnsi="Times New Roman"/>
                      <w:bCs/>
                      <w:lang w:val="bs-Latn-BA"/>
                    </w:rPr>
                    <w:t>Organizator aktivnosti:</w:t>
                  </w:r>
                </w:p>
              </w:tc>
            </w:tr>
            <w:tr w:rsidR="008F5EEC" w:rsidRPr="00A748DD" w14:paraId="7494F829" w14:textId="77777777" w:rsidTr="00807D02">
              <w:trPr>
                <w:trHeight w:val="387"/>
              </w:trPr>
              <w:tc>
                <w:tcPr>
                  <w:tcW w:w="84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4FE3FE" w14:textId="77777777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</w:p>
                <w:p w14:paraId="35EA3235" w14:textId="64C4D2A5" w:rsidR="008F5EEC" w:rsidRPr="008F5EEC" w:rsidRDefault="008F5EEC" w:rsidP="008F5EE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val="bs-Latn-BA"/>
                    </w:rPr>
                  </w:pPr>
                  <w:r w:rsidRPr="008F5EEC">
                    <w:rPr>
                      <w:rFonts w:ascii="Times New Roman" w:hAnsi="Times New Roman"/>
                      <w:bCs/>
                      <w:lang w:val="bs-Latn-BA"/>
                    </w:rPr>
                    <w:t>Svrha mobilnosti:</w:t>
                  </w:r>
                </w:p>
              </w:tc>
            </w:tr>
          </w:tbl>
          <w:p w14:paraId="3C881D4A" w14:textId="77777777" w:rsidR="009566DF" w:rsidRDefault="009566DF" w:rsidP="004249A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49"/>
              <w:gridCol w:w="6466"/>
              <w:gridCol w:w="1614"/>
            </w:tblGrid>
            <w:tr w:rsidR="00807D02" w14:paraId="3A92B0CC" w14:textId="77777777" w:rsidTr="000619C6">
              <w:trPr>
                <w:jc w:val="center"/>
              </w:trPr>
              <w:tc>
                <w:tcPr>
                  <w:tcW w:w="1349" w:type="dxa"/>
                </w:tcPr>
                <w:p w14:paraId="534BE74E" w14:textId="035ECF0F" w:rsidR="00807D02" w:rsidRPr="00807D02" w:rsidRDefault="00807D02" w:rsidP="00807D02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bs-Latn-BA"/>
                    </w:rPr>
                  </w:pPr>
                  <w:r w:rsidRPr="00807D02">
                    <w:rPr>
                      <w:rFonts w:ascii="Times New Roman" w:hAnsi="Times New Roman"/>
                      <w:b/>
                      <w:bCs/>
                      <w:lang w:val="bs-Latn-BA"/>
                    </w:rPr>
                    <w:t>Iznos sredstava za dodjelu</w:t>
                  </w:r>
                </w:p>
              </w:tc>
              <w:tc>
                <w:tcPr>
                  <w:tcW w:w="6466" w:type="dxa"/>
                  <w:vAlign w:val="center"/>
                </w:tcPr>
                <w:p w14:paraId="21F58E0E" w14:textId="75766B17" w:rsidR="00807D02" w:rsidRPr="00807D02" w:rsidRDefault="00807D02" w:rsidP="00807D02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bs-Latn-BA"/>
                    </w:rPr>
                  </w:pPr>
                  <w:r w:rsidRPr="00807D02">
                    <w:rPr>
                      <w:rFonts w:ascii="Times New Roman" w:hAnsi="Times New Roman"/>
                      <w:b/>
                      <w:bCs/>
                      <w:lang w:val="bs-Latn-BA"/>
                    </w:rPr>
                    <w:t>Svrha</w:t>
                  </w:r>
                </w:p>
              </w:tc>
              <w:tc>
                <w:tcPr>
                  <w:tcW w:w="1614" w:type="dxa"/>
                  <w:vAlign w:val="center"/>
                </w:tcPr>
                <w:p w14:paraId="64576615" w14:textId="77FFF1E0" w:rsidR="00807D02" w:rsidRPr="00807D02" w:rsidRDefault="00807D02" w:rsidP="00807D02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bs-Latn-BA"/>
                    </w:rPr>
                  </w:pPr>
                  <w:r w:rsidRPr="00807D02">
                    <w:rPr>
                      <w:rFonts w:ascii="Times New Roman" w:hAnsi="Times New Roman"/>
                      <w:b/>
                      <w:bCs/>
                      <w:lang w:val="bs-Latn-BA"/>
                    </w:rPr>
                    <w:t>Označiti iznos za apliciranje (X)</w:t>
                  </w:r>
                </w:p>
              </w:tc>
            </w:tr>
            <w:tr w:rsidR="00807D02" w14:paraId="2C66729B" w14:textId="77777777" w:rsidTr="000619C6">
              <w:trPr>
                <w:jc w:val="center"/>
              </w:trPr>
              <w:tc>
                <w:tcPr>
                  <w:tcW w:w="1349" w:type="dxa"/>
                  <w:vAlign w:val="center"/>
                </w:tcPr>
                <w:p w14:paraId="289561F2" w14:textId="0FBEDE5D" w:rsidR="00807D02" w:rsidRDefault="00807D02" w:rsidP="000619C6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bs-Latn-BA"/>
                    </w:rPr>
                  </w:pPr>
                  <w:r>
                    <w:rPr>
                      <w:rFonts w:ascii="Times New Roman" w:hAnsi="Times New Roman"/>
                      <w:lang w:val="bs-Latn-BA"/>
                    </w:rPr>
                    <w:t>300,00 KM</w:t>
                  </w:r>
                </w:p>
              </w:tc>
              <w:tc>
                <w:tcPr>
                  <w:tcW w:w="6466" w:type="dxa"/>
                </w:tcPr>
                <w:p w14:paraId="05DB409B" w14:textId="235842FB" w:rsidR="00807D02" w:rsidRDefault="00807D02" w:rsidP="00807D02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lang w:val="bs-Latn-BA"/>
                    </w:rPr>
                  </w:pPr>
                  <w:r w:rsidRPr="00807D02">
                    <w:rPr>
                      <w:rFonts w:ascii="Times New Roman" w:hAnsi="Times New Roman"/>
                      <w:bCs/>
                      <w:lang w:val="hr-BA"/>
                    </w:rPr>
                    <w:t>za putne troškove, i troškove kotizacije u svrhu aktivnosti koje se odvijaju unutar Bosne i Hercegovine</w:t>
                  </w:r>
                </w:p>
              </w:tc>
              <w:tc>
                <w:tcPr>
                  <w:tcW w:w="1614" w:type="dxa"/>
                </w:tcPr>
                <w:p w14:paraId="474A3CEB" w14:textId="77777777" w:rsidR="00807D02" w:rsidRDefault="00807D02" w:rsidP="004249A2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lang w:val="bs-Latn-BA"/>
                    </w:rPr>
                  </w:pPr>
                </w:p>
              </w:tc>
            </w:tr>
            <w:tr w:rsidR="00807D02" w14:paraId="19717D37" w14:textId="77777777" w:rsidTr="000619C6">
              <w:trPr>
                <w:jc w:val="center"/>
              </w:trPr>
              <w:tc>
                <w:tcPr>
                  <w:tcW w:w="1349" w:type="dxa"/>
                  <w:vAlign w:val="center"/>
                </w:tcPr>
                <w:p w14:paraId="72C61C1E" w14:textId="0B9A348F" w:rsidR="00807D02" w:rsidRDefault="00807D02" w:rsidP="000619C6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bs-Latn-BA"/>
                    </w:rPr>
                  </w:pPr>
                  <w:r>
                    <w:rPr>
                      <w:rFonts w:ascii="Times New Roman" w:hAnsi="Times New Roman"/>
                      <w:lang w:val="bs-Latn-BA"/>
                    </w:rPr>
                    <w:t>500,00 KM</w:t>
                  </w:r>
                </w:p>
              </w:tc>
              <w:tc>
                <w:tcPr>
                  <w:tcW w:w="6466" w:type="dxa"/>
                </w:tcPr>
                <w:p w14:paraId="353195D2" w14:textId="7FB7AFEC" w:rsidR="00807D02" w:rsidRDefault="00807D02" w:rsidP="00807D02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lang w:val="bs-Latn-BA"/>
                    </w:rPr>
                  </w:pPr>
                  <w:r w:rsidRPr="00807D02">
                    <w:rPr>
                      <w:rFonts w:ascii="Times New Roman" w:hAnsi="Times New Roman"/>
                      <w:bCs/>
                      <w:lang w:val="hr-BA"/>
                    </w:rPr>
                    <w:t>za putne troškove, troškove kotizacije u svrhu aktivnosti koje se odvijaju u zemljama regiona: Hrvatska, Srbija, Slovenija, Makedonija, Kosovo i Crna Gora</w:t>
                  </w:r>
                </w:p>
              </w:tc>
              <w:tc>
                <w:tcPr>
                  <w:tcW w:w="1614" w:type="dxa"/>
                </w:tcPr>
                <w:p w14:paraId="4A4D7AEC" w14:textId="77777777" w:rsidR="00807D02" w:rsidRDefault="00807D02" w:rsidP="004249A2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lang w:val="bs-Latn-BA"/>
                    </w:rPr>
                  </w:pPr>
                </w:p>
              </w:tc>
            </w:tr>
            <w:tr w:rsidR="00807D02" w14:paraId="28595979" w14:textId="77777777" w:rsidTr="000619C6">
              <w:trPr>
                <w:jc w:val="center"/>
              </w:trPr>
              <w:tc>
                <w:tcPr>
                  <w:tcW w:w="1349" w:type="dxa"/>
                  <w:vAlign w:val="center"/>
                </w:tcPr>
                <w:p w14:paraId="0F6578F0" w14:textId="7A504ACB" w:rsidR="00807D02" w:rsidRDefault="00807D02" w:rsidP="000619C6">
                  <w:pPr>
                    <w:tabs>
                      <w:tab w:val="left" w:pos="170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bs-Latn-BA"/>
                    </w:rPr>
                  </w:pPr>
                  <w:r>
                    <w:rPr>
                      <w:rFonts w:ascii="Times New Roman" w:hAnsi="Times New Roman"/>
                      <w:lang w:val="bs-Latn-BA"/>
                    </w:rPr>
                    <w:t>600,00 KM</w:t>
                  </w:r>
                </w:p>
              </w:tc>
              <w:tc>
                <w:tcPr>
                  <w:tcW w:w="6466" w:type="dxa"/>
                </w:tcPr>
                <w:p w14:paraId="42DD5A91" w14:textId="793A5C60" w:rsidR="00807D02" w:rsidRDefault="00807D02" w:rsidP="00807D02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lang w:val="bs-Latn-BA"/>
                    </w:rPr>
                  </w:pPr>
                  <w:r w:rsidRPr="00807D02">
                    <w:rPr>
                      <w:rFonts w:ascii="Times New Roman" w:hAnsi="Times New Roman"/>
                      <w:bCs/>
                      <w:lang w:val="hr-BA"/>
                    </w:rPr>
                    <w:t>za putne troškove, troškove kotizacije, troškove vize i boravka u svrhu aktivnosti koje se odvijaju ostalim ne pomenutim zemljama</w:t>
                  </w:r>
                </w:p>
              </w:tc>
              <w:tc>
                <w:tcPr>
                  <w:tcW w:w="1614" w:type="dxa"/>
                </w:tcPr>
                <w:p w14:paraId="40E83C2D" w14:textId="77777777" w:rsidR="00807D02" w:rsidRDefault="00807D02" w:rsidP="004249A2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Times New Roman" w:hAnsi="Times New Roman"/>
                      <w:lang w:val="bs-Latn-BA"/>
                    </w:rPr>
                  </w:pPr>
                </w:p>
              </w:tc>
            </w:tr>
          </w:tbl>
          <w:p w14:paraId="300D89BC" w14:textId="352A8797" w:rsidR="000619C6" w:rsidRPr="00AB499A" w:rsidRDefault="00AB499A" w:rsidP="000619C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bs-Latn-BA"/>
              </w:rPr>
            </w:pPr>
            <w:r w:rsidRPr="00AB499A">
              <w:rPr>
                <w:rFonts w:ascii="Times New Roman" w:hAnsi="Times New Roman"/>
                <w:b/>
                <w:lang w:val="bs-Latn-BA"/>
              </w:rPr>
              <w:t>Napomena:</w:t>
            </w:r>
          </w:p>
          <w:p w14:paraId="0498D028" w14:textId="2723607A" w:rsidR="000619C6" w:rsidRDefault="000619C6" w:rsidP="000619C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u w:val="single"/>
                <w:lang w:val="bs-Latn-BA"/>
              </w:rPr>
            </w:pPr>
            <w:r w:rsidRPr="000619C6">
              <w:rPr>
                <w:rFonts w:ascii="Times New Roman" w:hAnsi="Times New Roman"/>
                <w:bCs/>
                <w:u w:val="single"/>
                <w:lang w:val="bs-Latn-BA"/>
              </w:rPr>
              <w:t xml:space="preserve">Korisnici sredstava dužni su </w:t>
            </w:r>
            <w:r>
              <w:rPr>
                <w:rFonts w:ascii="Times New Roman" w:hAnsi="Times New Roman"/>
                <w:bCs/>
                <w:u w:val="single"/>
                <w:lang w:val="bs-Latn-BA"/>
              </w:rPr>
              <w:t xml:space="preserve">u roku od 30 dana od dana realizacije aktivnosti </w:t>
            </w:r>
            <w:r w:rsidR="004752A7">
              <w:rPr>
                <w:rFonts w:ascii="Times New Roman" w:hAnsi="Times New Roman"/>
                <w:bCs/>
                <w:u w:val="single"/>
                <w:lang w:val="bs-Latn-BA"/>
              </w:rPr>
              <w:t xml:space="preserve">dostaviti </w:t>
            </w:r>
            <w:r w:rsidR="004752A7" w:rsidRPr="004752A7">
              <w:rPr>
                <w:rFonts w:ascii="Times New Roman" w:hAnsi="Times New Roman"/>
                <w:bCs/>
                <w:u w:val="single"/>
                <w:lang w:val="hr-BA"/>
              </w:rPr>
              <w:t xml:space="preserve">narativni i finanijski izvještaj o namjenskom utrošku sredstava </w:t>
            </w:r>
            <w:r w:rsidR="004752A7">
              <w:rPr>
                <w:rFonts w:ascii="Times New Roman" w:hAnsi="Times New Roman"/>
                <w:bCs/>
                <w:u w:val="single"/>
                <w:lang w:val="bs-Latn-BA"/>
              </w:rPr>
              <w:t>sa pratećem dokumentacijom,</w:t>
            </w:r>
            <w:r w:rsidR="00AB499A">
              <w:rPr>
                <w:rFonts w:ascii="Times New Roman" w:hAnsi="Times New Roman"/>
                <w:bCs/>
                <w:u w:val="single"/>
                <w:lang w:val="bs-Latn-BA"/>
              </w:rPr>
              <w:t xml:space="preserve"> u </w:t>
            </w:r>
            <w:r w:rsidRPr="000619C6">
              <w:rPr>
                <w:rFonts w:ascii="Times New Roman" w:hAnsi="Times New Roman"/>
                <w:bCs/>
                <w:u w:val="single"/>
                <w:lang w:val="bs-Latn-BA"/>
              </w:rPr>
              <w:t>suprotnom su dužni izvršiti povrat istih.</w:t>
            </w:r>
          </w:p>
          <w:p w14:paraId="00C06307" w14:textId="77777777" w:rsidR="00AB499A" w:rsidRDefault="00AB499A" w:rsidP="000619C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u w:val="single"/>
                <w:lang w:val="bs-Latn-BA"/>
              </w:rPr>
            </w:pPr>
          </w:p>
          <w:p w14:paraId="263A5DC4" w14:textId="77777777" w:rsidR="00AB499A" w:rsidRDefault="00AB499A" w:rsidP="000619C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u w:val="single"/>
                <w:lang w:val="bs-Latn-BA"/>
              </w:rPr>
            </w:pPr>
          </w:p>
          <w:p w14:paraId="36BF8690" w14:textId="51EAD597" w:rsidR="00AB499A" w:rsidRPr="000619C6" w:rsidRDefault="00AB499A" w:rsidP="000619C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u w:val="single"/>
                <w:lang w:val="bs-Latn-BA"/>
              </w:rPr>
            </w:pPr>
            <w:r>
              <w:rPr>
                <w:rFonts w:ascii="Times New Roman" w:hAnsi="Times New Roman"/>
                <w:bCs/>
                <w:u w:val="single"/>
                <w:lang w:val="bs-Latn-BA"/>
              </w:rPr>
              <w:t>______________________________________________________________________________________________</w:t>
            </w:r>
          </w:p>
          <w:p w14:paraId="7738F78E" w14:textId="6FA3AA47" w:rsidR="000619C6" w:rsidRPr="00AB499A" w:rsidRDefault="00AB499A" w:rsidP="004249A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 w:rsidRPr="00AB499A">
              <w:rPr>
                <w:rFonts w:ascii="Times New Roman" w:hAnsi="Times New Roman"/>
                <w:bCs/>
                <w:lang w:val="bs-Latn-BA"/>
              </w:rPr>
              <w:t>(Ukoliko aplikant koristi podršku ličnog asistenta isto je potrebno navesti ovdje. Uz dokumentaciju iz tablice na strani 2. aplikant prilaže i vlastoručno potpisanu izjavu o korištenju pomoći ličnog asistenta)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34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400"/>
        <w:gridCol w:w="2268"/>
        <w:gridCol w:w="2399"/>
        <w:gridCol w:w="1418"/>
      </w:tblGrid>
      <w:tr w:rsidR="00807D02" w:rsidRPr="008F5EEC" w14:paraId="051FC079" w14:textId="77777777" w:rsidTr="00807D02">
        <w:trPr>
          <w:trHeight w:val="416"/>
        </w:trPr>
        <w:tc>
          <w:tcPr>
            <w:tcW w:w="10485" w:type="dxa"/>
            <w:gridSpan w:val="4"/>
            <w:shd w:val="clear" w:color="auto" w:fill="BDD6EE" w:themeFill="accent1" w:themeFillTint="66"/>
            <w:vAlign w:val="center"/>
          </w:tcPr>
          <w:p w14:paraId="155BFDAE" w14:textId="77777777" w:rsidR="00807D02" w:rsidRPr="00BE5FA6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5FA6">
              <w:rPr>
                <w:rFonts w:ascii="Times New Roman" w:hAnsi="Times New Roman"/>
                <w:b/>
                <w:bCs/>
              </w:rPr>
              <w:lastRenderedPageBreak/>
              <w:t>2. Potrebna dokumentacija</w:t>
            </w:r>
          </w:p>
        </w:tc>
      </w:tr>
      <w:tr w:rsidR="00807D02" w:rsidRPr="008F5EEC" w14:paraId="23425309" w14:textId="77777777" w:rsidTr="00807D02">
        <w:tc>
          <w:tcPr>
            <w:tcW w:w="4400" w:type="dxa"/>
            <w:vAlign w:val="center"/>
          </w:tcPr>
          <w:p w14:paraId="2E27A7A4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F5EEC">
              <w:rPr>
                <w:rFonts w:ascii="Times New Roman" w:hAnsi="Times New Roman"/>
                <w:b/>
                <w:bCs/>
              </w:rPr>
              <w:t>Naziv dokumenta</w:t>
            </w:r>
          </w:p>
        </w:tc>
        <w:tc>
          <w:tcPr>
            <w:tcW w:w="2268" w:type="dxa"/>
            <w:vAlign w:val="center"/>
          </w:tcPr>
          <w:p w14:paraId="42571592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F5EEC">
              <w:rPr>
                <w:rFonts w:ascii="Times New Roman" w:hAnsi="Times New Roman"/>
                <w:b/>
                <w:bCs/>
              </w:rPr>
              <w:t>Dokument izdaje/posjeduje</w:t>
            </w:r>
          </w:p>
        </w:tc>
        <w:tc>
          <w:tcPr>
            <w:tcW w:w="2399" w:type="dxa"/>
            <w:vAlign w:val="center"/>
          </w:tcPr>
          <w:p w14:paraId="21E35776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F5EEC">
              <w:rPr>
                <w:rFonts w:ascii="Times New Roman" w:hAnsi="Times New Roman"/>
                <w:b/>
                <w:bCs/>
              </w:rPr>
              <w:t>Forma</w:t>
            </w:r>
          </w:p>
          <w:p w14:paraId="299F000B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F5EEC">
              <w:rPr>
                <w:rFonts w:ascii="Times New Roman" w:hAnsi="Times New Roman"/>
                <w:b/>
                <w:bCs/>
              </w:rPr>
              <w:t>dokumenta</w:t>
            </w:r>
          </w:p>
        </w:tc>
        <w:tc>
          <w:tcPr>
            <w:tcW w:w="1418" w:type="dxa"/>
            <w:vAlign w:val="center"/>
          </w:tcPr>
          <w:p w14:paraId="53D165FC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5EEC">
              <w:rPr>
                <w:rFonts w:ascii="Times New Roman" w:hAnsi="Times New Roman"/>
                <w:b/>
                <w:bCs/>
              </w:rPr>
              <w:t>Označiti dostavljene dokumente (X)</w:t>
            </w:r>
          </w:p>
        </w:tc>
      </w:tr>
      <w:tr w:rsidR="00807D02" w:rsidRPr="008F5EEC" w14:paraId="30CC4027" w14:textId="77777777" w:rsidTr="00807D02">
        <w:tc>
          <w:tcPr>
            <w:tcW w:w="4400" w:type="dxa"/>
          </w:tcPr>
          <w:p w14:paraId="4278359E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 xml:space="preserve">Dokaz identiteta aplikanta </w:t>
            </w:r>
          </w:p>
          <w:p w14:paraId="18ADD4D4" w14:textId="77777777" w:rsidR="00807D02" w:rsidRPr="008F5EEC" w:rsidRDefault="00807D02" w:rsidP="00807D02">
            <w:pPr>
              <w:numPr>
                <w:ilvl w:val="0"/>
                <w:numId w:val="6"/>
              </w:num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 xml:space="preserve">Izvod iz matične knjige rođenih, </w:t>
            </w:r>
          </w:p>
          <w:p w14:paraId="5FCA881B" w14:textId="77777777" w:rsidR="00807D02" w:rsidRDefault="00807D02" w:rsidP="00807D02">
            <w:pPr>
              <w:numPr>
                <w:ilvl w:val="0"/>
                <w:numId w:val="6"/>
              </w:num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>Uvjerenje o državljanstvu</w:t>
            </w:r>
          </w:p>
          <w:p w14:paraId="77D44B66" w14:textId="77777777" w:rsidR="00807D02" w:rsidRPr="0024208D" w:rsidRDefault="00807D02" w:rsidP="00807D02">
            <w:pPr>
              <w:tabs>
                <w:tab w:val="left" w:pos="1701"/>
              </w:tabs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265D6EDC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Matični ured</w:t>
            </w:r>
          </w:p>
        </w:tc>
        <w:tc>
          <w:tcPr>
            <w:tcW w:w="2399" w:type="dxa"/>
            <w:vAlign w:val="center"/>
          </w:tcPr>
          <w:p w14:paraId="6972A97D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fotokopija</w:t>
            </w:r>
          </w:p>
        </w:tc>
        <w:tc>
          <w:tcPr>
            <w:tcW w:w="1418" w:type="dxa"/>
          </w:tcPr>
          <w:p w14:paraId="6EDD09C2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07D02" w:rsidRPr="008F5EEC" w14:paraId="6BB9553F" w14:textId="77777777" w:rsidTr="00807D02">
        <w:tc>
          <w:tcPr>
            <w:tcW w:w="4400" w:type="dxa"/>
          </w:tcPr>
          <w:p w14:paraId="26C5E891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 xml:space="preserve">Potvrda kojom se dokazuje status redovnog učenika ili studenta, </w:t>
            </w:r>
          </w:p>
          <w:p w14:paraId="1177D8B2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>ili</w:t>
            </w:r>
          </w:p>
          <w:p w14:paraId="3DC0EC39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 xml:space="preserve">Uvjerenje JU Službe za zapošljavanje (za nezaposlena lica), </w:t>
            </w:r>
          </w:p>
          <w:p w14:paraId="2D330C18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</w:t>
            </w:r>
            <w:r w:rsidRPr="008F5EEC">
              <w:rPr>
                <w:rFonts w:ascii="Times New Roman" w:hAnsi="Times New Roman"/>
                <w:bCs/>
              </w:rPr>
              <w:t>li</w:t>
            </w:r>
          </w:p>
          <w:p w14:paraId="1A63AFD7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>Dokument iz kojeg je moguće utvrditi činjenicu da lice ne ostvaruje primanja po osnovu radnog odnosa</w:t>
            </w:r>
            <w:r w:rsidRPr="008F5EEC" w:rsidDel="00E20F5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D5D8AA4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Nadležna obrazovna ustanova;</w:t>
            </w:r>
          </w:p>
          <w:p w14:paraId="089CB6FC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F248955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>JU Službe za zapošljavanje</w:t>
            </w:r>
          </w:p>
          <w:p w14:paraId="37B56D07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62475CB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FC7B4D3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>Porezna uprava FBiH – Poreska ispostava Tuzla</w:t>
            </w:r>
          </w:p>
        </w:tc>
        <w:tc>
          <w:tcPr>
            <w:tcW w:w="2399" w:type="dxa"/>
            <w:vAlign w:val="center"/>
          </w:tcPr>
          <w:p w14:paraId="2B70F8D1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original ili ovjerena fotokopija</w:t>
            </w:r>
          </w:p>
          <w:p w14:paraId="28062EA3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  <w:r w:rsidRPr="008F5EEC">
              <w:rPr>
                <w:rFonts w:ascii="Times New Roman" w:hAnsi="Times New Roman"/>
                <w:bCs/>
              </w:rPr>
              <w:t>(ne starije od 30 dana)</w:t>
            </w:r>
          </w:p>
          <w:p w14:paraId="1037EC59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4C72D099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07D02" w:rsidRPr="008F5EEC" w14:paraId="1A04C34C" w14:textId="77777777" w:rsidTr="00807D02">
        <w:tc>
          <w:tcPr>
            <w:tcW w:w="4400" w:type="dxa"/>
          </w:tcPr>
          <w:p w14:paraId="40083FA8" w14:textId="77777777" w:rsidR="00807D02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77EEDEB" w14:textId="77777777" w:rsidR="00807D02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 xml:space="preserve">Poziv za učešće ili dokaz o učešću u aktivnosti </w:t>
            </w:r>
          </w:p>
          <w:p w14:paraId="7B7A1AB2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165F2610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Organizator/udruženje</w:t>
            </w:r>
          </w:p>
        </w:tc>
        <w:tc>
          <w:tcPr>
            <w:tcW w:w="2399" w:type="dxa"/>
            <w:vAlign w:val="center"/>
          </w:tcPr>
          <w:p w14:paraId="5B43EFFB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fotokopija poziva</w:t>
            </w:r>
          </w:p>
        </w:tc>
        <w:tc>
          <w:tcPr>
            <w:tcW w:w="1418" w:type="dxa"/>
          </w:tcPr>
          <w:p w14:paraId="585A448D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07D02" w:rsidRPr="008F5EEC" w14:paraId="37797B5D" w14:textId="77777777" w:rsidTr="00807D02">
        <w:tc>
          <w:tcPr>
            <w:tcW w:w="4400" w:type="dxa"/>
            <w:vAlign w:val="center"/>
          </w:tcPr>
          <w:p w14:paraId="43C4E791" w14:textId="77777777" w:rsidR="00807D02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3F47EEA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 xml:space="preserve">Motivacijsko pismo </w:t>
            </w:r>
          </w:p>
          <w:p w14:paraId="05B5BDAA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2839D08A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</w:rPr>
              <w:t>Podnosilac zahtjeva</w:t>
            </w:r>
          </w:p>
        </w:tc>
        <w:tc>
          <w:tcPr>
            <w:tcW w:w="2399" w:type="dxa"/>
            <w:vAlign w:val="center"/>
          </w:tcPr>
          <w:p w14:paraId="4D02174C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vlastoručno potpisan dokument</w:t>
            </w:r>
          </w:p>
        </w:tc>
        <w:tc>
          <w:tcPr>
            <w:tcW w:w="1418" w:type="dxa"/>
          </w:tcPr>
          <w:p w14:paraId="64449E4A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07D02" w:rsidRPr="008F5EEC" w14:paraId="3A65012F" w14:textId="77777777" w:rsidTr="00807D02">
        <w:tc>
          <w:tcPr>
            <w:tcW w:w="4400" w:type="dxa"/>
            <w:vAlign w:val="center"/>
          </w:tcPr>
          <w:p w14:paraId="4A7E69A3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Ugovor sa bankom o otvaranju ili potvrda banke o otvorenom tekućem računu podnosioca prijave</w:t>
            </w:r>
            <w:r w:rsidRPr="008F5EE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EA77DA9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Banka</w:t>
            </w:r>
          </w:p>
        </w:tc>
        <w:tc>
          <w:tcPr>
            <w:tcW w:w="2399" w:type="dxa"/>
            <w:vAlign w:val="center"/>
          </w:tcPr>
          <w:p w14:paraId="2A8CA85E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</w:p>
          <w:p w14:paraId="7123EE3E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lang w:val="bs-Latn-BA"/>
              </w:rPr>
            </w:pPr>
            <w:r w:rsidRPr="008F5EEC">
              <w:rPr>
                <w:rFonts w:ascii="Times New Roman" w:hAnsi="Times New Roman"/>
                <w:bCs/>
                <w:lang w:val="bs-Latn-BA"/>
              </w:rPr>
              <w:t>fotokopija</w:t>
            </w:r>
          </w:p>
          <w:p w14:paraId="0A77C766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302945BC" w14:textId="77777777" w:rsidR="00807D02" w:rsidRPr="008F5EEC" w:rsidRDefault="00807D02" w:rsidP="00807D0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4893ED38" w14:textId="77777777" w:rsidR="008F5EEC" w:rsidRDefault="008F5EEC" w:rsidP="004543FF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bs-Latn-BA"/>
        </w:rPr>
      </w:pPr>
    </w:p>
    <w:p w14:paraId="41F3F0C3" w14:textId="77777777" w:rsidR="00BE5FA6" w:rsidRPr="00BE5FA6" w:rsidRDefault="00BE5FA6" w:rsidP="000619C6">
      <w:pPr>
        <w:spacing w:after="0" w:line="240" w:lineRule="auto"/>
        <w:rPr>
          <w:rFonts w:ascii="Times New Roman" w:hAnsi="Times New Roman"/>
          <w:bCs/>
          <w:lang w:val="bs-Latn-BA"/>
        </w:rPr>
      </w:pPr>
    </w:p>
    <w:p w14:paraId="664805A5" w14:textId="3910D447" w:rsidR="000619C6" w:rsidRPr="00AB499A" w:rsidRDefault="00BE5FA6" w:rsidP="00AB499A">
      <w:pPr>
        <w:spacing w:after="0" w:line="240" w:lineRule="auto"/>
        <w:ind w:left="-851" w:firstLine="142"/>
        <w:jc w:val="both"/>
        <w:rPr>
          <w:rFonts w:ascii="Times New Roman" w:hAnsi="Times New Roman"/>
          <w:b/>
          <w:lang w:val="bs-Latn-BA"/>
        </w:rPr>
      </w:pPr>
      <w:r w:rsidRPr="00BE5FA6">
        <w:rPr>
          <w:rFonts w:ascii="Times New Roman" w:hAnsi="Times New Roman"/>
          <w:b/>
          <w:lang w:val="bs-Latn-BA"/>
        </w:rPr>
        <w:t xml:space="preserve">Napomena: </w:t>
      </w:r>
    </w:p>
    <w:p w14:paraId="450CE5A4" w14:textId="77777777" w:rsidR="00BE5FA6" w:rsidRPr="00BE5FA6" w:rsidRDefault="00BE5FA6" w:rsidP="00BE5FA6">
      <w:pPr>
        <w:spacing w:after="0" w:line="240" w:lineRule="auto"/>
        <w:ind w:left="-709" w:right="-731"/>
        <w:jc w:val="both"/>
        <w:rPr>
          <w:rFonts w:ascii="Times New Roman" w:hAnsi="Times New Roman"/>
          <w:bCs/>
          <w:iCs/>
          <w:u w:val="single"/>
          <w:lang w:val="bs-Latn-BA"/>
        </w:rPr>
      </w:pPr>
      <w:r w:rsidRPr="00BE5FA6">
        <w:rPr>
          <w:rFonts w:ascii="Times New Roman" w:hAnsi="Times New Roman"/>
          <w:bCs/>
          <w:iCs/>
          <w:lang w:val="bs-Latn-BA"/>
        </w:rPr>
        <w:t xml:space="preserve">Služba nadležna za provođenje procedure po javnom pozivu će po službenoj dužnosti izvršiti provjeru evidencije prebivališta za podnosioca prijave. </w:t>
      </w:r>
      <w:r w:rsidRPr="00BE5FA6">
        <w:rPr>
          <w:rFonts w:ascii="Times New Roman" w:hAnsi="Times New Roman"/>
          <w:bCs/>
          <w:iCs/>
          <w:u w:val="single"/>
          <w:lang w:val="bs-Latn-BA"/>
        </w:rPr>
        <w:t>Potpisom na prijavnom obrascu, aplikant je saglasan da se vrši provjera podataka po službenoj dužnosti ukoliko istim raspolažu nadležne gradske službe.</w:t>
      </w:r>
    </w:p>
    <w:p w14:paraId="32526624" w14:textId="77777777" w:rsidR="000619C6" w:rsidRPr="00BE5FA6" w:rsidRDefault="000619C6" w:rsidP="00BE5FA6">
      <w:pPr>
        <w:spacing w:after="0" w:line="240" w:lineRule="auto"/>
        <w:ind w:left="-851"/>
        <w:jc w:val="both"/>
        <w:rPr>
          <w:rFonts w:ascii="Times New Roman" w:hAnsi="Times New Roman"/>
          <w:bCs/>
          <w:iCs/>
          <w:lang w:val="bs-Latn-BA"/>
        </w:rPr>
      </w:pPr>
    </w:p>
    <w:p w14:paraId="1E535231" w14:textId="77777777" w:rsidR="00BE5FA6" w:rsidRPr="00BE5FA6" w:rsidRDefault="00BE5FA6" w:rsidP="00BE5FA6">
      <w:pPr>
        <w:spacing w:after="0" w:line="240" w:lineRule="auto"/>
        <w:ind w:left="-709" w:right="-731"/>
        <w:jc w:val="both"/>
        <w:rPr>
          <w:rFonts w:ascii="Times New Roman" w:hAnsi="Times New Roman"/>
          <w:bCs/>
          <w:iCs/>
          <w:lang w:val="bs-Latn-BA"/>
        </w:rPr>
      </w:pPr>
      <w:r w:rsidRPr="00BE5FA6">
        <w:rPr>
          <w:rFonts w:ascii="Times New Roman" w:hAnsi="Times New Roman"/>
          <w:bCs/>
          <w:iCs/>
          <w:lang w:val="bs-Latn-BA"/>
        </w:rPr>
        <w:t>Izjavljujem da sam kao nosilac ličnih podataka saglasan/saglasna da se moji podaci koje Zakon o zaštiti ličnih podataka ("Sl.novine BiH" broj 49/2006, 76/2011 i 89/2011) definiše kao posebnu kategoriju podataka ukoliko to postupak zahtijeva obrađuju od strane Službe, u svrhu provođenja i okončanja postupka za ostvarivanje prava za čije je rješavanje nadležna naprijed navedena Služba, i ova saglasnost traje do okončanja postupka i dalje sve dok ostvarujem traženo pravo.)</w:t>
      </w:r>
    </w:p>
    <w:p w14:paraId="7D84D7BF" w14:textId="77777777" w:rsidR="00BE5FA6" w:rsidRDefault="00BE5FA6" w:rsidP="00BE5FA6">
      <w:pPr>
        <w:spacing w:after="0" w:line="240" w:lineRule="auto"/>
        <w:ind w:left="-851"/>
        <w:rPr>
          <w:rFonts w:ascii="Times New Roman" w:hAnsi="Times New Roman"/>
          <w:bCs/>
          <w:lang w:val="bs-Latn-BA"/>
        </w:rPr>
      </w:pPr>
    </w:p>
    <w:p w14:paraId="29377A5C" w14:textId="77777777" w:rsidR="00BE5FA6" w:rsidRDefault="00BE5FA6" w:rsidP="00BE5FA6">
      <w:pPr>
        <w:spacing w:after="0" w:line="240" w:lineRule="auto"/>
        <w:ind w:left="-851"/>
        <w:rPr>
          <w:rFonts w:ascii="Times New Roman" w:hAnsi="Times New Roman"/>
          <w:bCs/>
          <w:lang w:val="bs-Latn-BA"/>
        </w:rPr>
      </w:pPr>
    </w:p>
    <w:p w14:paraId="3B277019" w14:textId="77777777" w:rsidR="00BE5FA6" w:rsidRPr="00BE5FA6" w:rsidRDefault="00BE5FA6" w:rsidP="00BE5FA6">
      <w:pPr>
        <w:spacing w:after="0" w:line="240" w:lineRule="auto"/>
        <w:ind w:left="-851"/>
        <w:rPr>
          <w:rFonts w:ascii="Times New Roman" w:hAnsi="Times New Roman"/>
          <w:bCs/>
          <w:lang w:val="bs-Latn-BA"/>
        </w:rPr>
      </w:pPr>
    </w:p>
    <w:p w14:paraId="6C55B232" w14:textId="77777777" w:rsidR="00BE5FA6" w:rsidRPr="00BE5FA6" w:rsidRDefault="00BE5FA6" w:rsidP="00BE5FA6">
      <w:pPr>
        <w:spacing w:after="0" w:line="240" w:lineRule="auto"/>
        <w:ind w:left="-851"/>
        <w:rPr>
          <w:rFonts w:ascii="Times New Roman" w:hAnsi="Times New Roman"/>
          <w:bCs/>
          <w:lang w:val="bs-Latn-BA"/>
        </w:rPr>
      </w:pPr>
    </w:p>
    <w:p w14:paraId="2EA21317" w14:textId="730432AA" w:rsidR="00BE5FA6" w:rsidRDefault="00BE5FA6" w:rsidP="00BE5FA6">
      <w:pPr>
        <w:spacing w:after="0" w:line="240" w:lineRule="auto"/>
        <w:ind w:left="-851"/>
        <w:jc w:val="center"/>
        <w:rPr>
          <w:rFonts w:ascii="Times New Roman" w:hAnsi="Times New Roman"/>
          <w:bCs/>
          <w:lang w:val="bs-Latn-BA"/>
        </w:rPr>
      </w:pPr>
      <w:r w:rsidRPr="00BE5FA6">
        <w:rPr>
          <w:rFonts w:ascii="Times New Roman" w:hAnsi="Times New Roman"/>
          <w:bCs/>
          <w:lang w:val="bs-Latn-BA"/>
        </w:rPr>
        <w:t>Datum__________________                                                             Potpis podnosioca prijave</w:t>
      </w:r>
    </w:p>
    <w:p w14:paraId="49E3C52B" w14:textId="77777777" w:rsidR="00136734" w:rsidRPr="00BE5FA6" w:rsidRDefault="00136734" w:rsidP="00BE5FA6">
      <w:pPr>
        <w:spacing w:after="0" w:line="240" w:lineRule="auto"/>
        <w:ind w:left="-851"/>
        <w:jc w:val="center"/>
        <w:rPr>
          <w:rFonts w:ascii="Times New Roman" w:hAnsi="Times New Roman"/>
          <w:bCs/>
          <w:lang w:val="bs-Latn-BA"/>
        </w:rPr>
      </w:pPr>
    </w:p>
    <w:p w14:paraId="1AC314A0" w14:textId="126EA227" w:rsidR="00BE5FA6" w:rsidRPr="00BE5FA6" w:rsidRDefault="00BE5FA6" w:rsidP="00BE5FA6">
      <w:pPr>
        <w:spacing w:after="0" w:line="240" w:lineRule="auto"/>
        <w:ind w:left="-851"/>
        <w:jc w:val="center"/>
        <w:rPr>
          <w:rFonts w:ascii="Times New Roman" w:hAnsi="Times New Roman"/>
          <w:bCs/>
          <w:lang w:val="bs-Latn-BA"/>
        </w:rPr>
      </w:pPr>
      <w:r>
        <w:rPr>
          <w:rFonts w:ascii="Times New Roman" w:hAnsi="Times New Roman"/>
          <w:bCs/>
          <w:lang w:val="bs-Latn-BA"/>
        </w:rPr>
        <w:t xml:space="preserve">                                                                                                                 </w:t>
      </w:r>
      <w:r w:rsidRPr="00BE5FA6">
        <w:rPr>
          <w:rFonts w:ascii="Times New Roman" w:hAnsi="Times New Roman"/>
          <w:bCs/>
          <w:lang w:val="bs-Latn-BA"/>
        </w:rPr>
        <w:t>___________________________</w:t>
      </w:r>
    </w:p>
    <w:p w14:paraId="41AE5084" w14:textId="77777777" w:rsidR="00BE5FA6" w:rsidRPr="00BE5FA6" w:rsidRDefault="00BE5FA6" w:rsidP="00BE5FA6">
      <w:pPr>
        <w:spacing w:after="0" w:line="240" w:lineRule="auto"/>
        <w:ind w:left="-851"/>
        <w:rPr>
          <w:rFonts w:ascii="Times New Roman" w:hAnsi="Times New Roman"/>
          <w:bCs/>
          <w:lang w:val="bs-Latn-BA"/>
        </w:rPr>
      </w:pPr>
    </w:p>
    <w:p w14:paraId="3DD34D35" w14:textId="77777777" w:rsidR="00BE5FA6" w:rsidRPr="002F4DC2" w:rsidRDefault="00BE5FA6" w:rsidP="00BE5FA6">
      <w:pPr>
        <w:spacing w:after="0" w:line="240" w:lineRule="auto"/>
        <w:ind w:left="-851"/>
        <w:rPr>
          <w:lang w:val="bs-Latn-BA"/>
        </w:rPr>
      </w:pPr>
    </w:p>
    <w:sectPr w:rsidR="00BE5FA6" w:rsidRPr="002F4DC2" w:rsidSect="00807D02">
      <w:pgSz w:w="11906" w:h="16838"/>
      <w:pgMar w:top="1440" w:right="1558" w:bottom="81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8969" w14:textId="77777777" w:rsidR="0067575C" w:rsidRDefault="0067575C" w:rsidP="00807D02">
      <w:pPr>
        <w:spacing w:after="0" w:line="240" w:lineRule="auto"/>
      </w:pPr>
      <w:r>
        <w:separator/>
      </w:r>
    </w:p>
  </w:endnote>
  <w:endnote w:type="continuationSeparator" w:id="0">
    <w:p w14:paraId="278E0D2B" w14:textId="77777777" w:rsidR="0067575C" w:rsidRDefault="0067575C" w:rsidP="0080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F02A7" w14:textId="77777777" w:rsidR="0067575C" w:rsidRDefault="0067575C" w:rsidP="00807D02">
      <w:pPr>
        <w:spacing w:after="0" w:line="240" w:lineRule="auto"/>
      </w:pPr>
      <w:r>
        <w:separator/>
      </w:r>
    </w:p>
  </w:footnote>
  <w:footnote w:type="continuationSeparator" w:id="0">
    <w:p w14:paraId="07373692" w14:textId="77777777" w:rsidR="0067575C" w:rsidRDefault="0067575C" w:rsidP="0080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6F28"/>
    <w:multiLevelType w:val="hybridMultilevel"/>
    <w:tmpl w:val="A1605AF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22F19"/>
    <w:multiLevelType w:val="hybridMultilevel"/>
    <w:tmpl w:val="055E4204"/>
    <w:lvl w:ilvl="0" w:tplc="BE541E68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29" w:hanging="360"/>
      </w:pPr>
    </w:lvl>
    <w:lvl w:ilvl="2" w:tplc="101A001B" w:tentative="1">
      <w:start w:val="1"/>
      <w:numFmt w:val="lowerRoman"/>
      <w:lvlText w:val="%3."/>
      <w:lvlJc w:val="right"/>
      <w:pPr>
        <w:ind w:left="2249" w:hanging="180"/>
      </w:pPr>
    </w:lvl>
    <w:lvl w:ilvl="3" w:tplc="101A000F" w:tentative="1">
      <w:start w:val="1"/>
      <w:numFmt w:val="decimal"/>
      <w:lvlText w:val="%4."/>
      <w:lvlJc w:val="left"/>
      <w:pPr>
        <w:ind w:left="2969" w:hanging="360"/>
      </w:pPr>
    </w:lvl>
    <w:lvl w:ilvl="4" w:tplc="101A0019" w:tentative="1">
      <w:start w:val="1"/>
      <w:numFmt w:val="lowerLetter"/>
      <w:lvlText w:val="%5."/>
      <w:lvlJc w:val="left"/>
      <w:pPr>
        <w:ind w:left="3689" w:hanging="360"/>
      </w:pPr>
    </w:lvl>
    <w:lvl w:ilvl="5" w:tplc="101A001B" w:tentative="1">
      <w:start w:val="1"/>
      <w:numFmt w:val="lowerRoman"/>
      <w:lvlText w:val="%6."/>
      <w:lvlJc w:val="right"/>
      <w:pPr>
        <w:ind w:left="4409" w:hanging="180"/>
      </w:pPr>
    </w:lvl>
    <w:lvl w:ilvl="6" w:tplc="101A000F" w:tentative="1">
      <w:start w:val="1"/>
      <w:numFmt w:val="decimal"/>
      <w:lvlText w:val="%7."/>
      <w:lvlJc w:val="left"/>
      <w:pPr>
        <w:ind w:left="5129" w:hanging="360"/>
      </w:pPr>
    </w:lvl>
    <w:lvl w:ilvl="7" w:tplc="101A0019" w:tentative="1">
      <w:start w:val="1"/>
      <w:numFmt w:val="lowerLetter"/>
      <w:lvlText w:val="%8."/>
      <w:lvlJc w:val="left"/>
      <w:pPr>
        <w:ind w:left="5849" w:hanging="360"/>
      </w:pPr>
    </w:lvl>
    <w:lvl w:ilvl="8" w:tplc="101A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" w15:restartNumberingAfterBreak="0">
    <w:nsid w:val="5E441045"/>
    <w:multiLevelType w:val="hybridMultilevel"/>
    <w:tmpl w:val="6FD0F41E"/>
    <w:lvl w:ilvl="0" w:tplc="B240C984">
      <w:start w:val="2"/>
      <w:numFmt w:val="decimal"/>
      <w:lvlText w:val="%1."/>
      <w:lvlJc w:val="left"/>
      <w:pPr>
        <w:ind w:left="809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775D"/>
    <w:multiLevelType w:val="hybridMultilevel"/>
    <w:tmpl w:val="A622E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6811"/>
    <w:multiLevelType w:val="hybridMultilevel"/>
    <w:tmpl w:val="C734BE8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F6D45"/>
    <w:multiLevelType w:val="hybridMultilevel"/>
    <w:tmpl w:val="8466A0E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011646">
    <w:abstractNumId w:val="3"/>
  </w:num>
  <w:num w:numId="2" w16cid:durableId="432822751">
    <w:abstractNumId w:val="2"/>
  </w:num>
  <w:num w:numId="3" w16cid:durableId="1286081140">
    <w:abstractNumId w:val="1"/>
  </w:num>
  <w:num w:numId="4" w16cid:durableId="1038552478">
    <w:abstractNumId w:val="4"/>
  </w:num>
  <w:num w:numId="5" w16cid:durableId="889920372">
    <w:abstractNumId w:val="0"/>
  </w:num>
  <w:num w:numId="6" w16cid:durableId="2069572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FF"/>
    <w:rsid w:val="000619C6"/>
    <w:rsid w:val="000C18BF"/>
    <w:rsid w:val="00136734"/>
    <w:rsid w:val="0014203E"/>
    <w:rsid w:val="001B4538"/>
    <w:rsid w:val="0024208D"/>
    <w:rsid w:val="002A13B9"/>
    <w:rsid w:val="002F4DC2"/>
    <w:rsid w:val="004543FF"/>
    <w:rsid w:val="004752A7"/>
    <w:rsid w:val="004D391C"/>
    <w:rsid w:val="00543857"/>
    <w:rsid w:val="005A0A0D"/>
    <w:rsid w:val="005C4B64"/>
    <w:rsid w:val="00611AA7"/>
    <w:rsid w:val="0067575C"/>
    <w:rsid w:val="006D53FD"/>
    <w:rsid w:val="006D7734"/>
    <w:rsid w:val="00726C69"/>
    <w:rsid w:val="00737B90"/>
    <w:rsid w:val="00761EDB"/>
    <w:rsid w:val="007636B4"/>
    <w:rsid w:val="00807D02"/>
    <w:rsid w:val="008C1951"/>
    <w:rsid w:val="008F5EEC"/>
    <w:rsid w:val="009566DF"/>
    <w:rsid w:val="00996006"/>
    <w:rsid w:val="00A73A83"/>
    <w:rsid w:val="00AB499A"/>
    <w:rsid w:val="00B21B15"/>
    <w:rsid w:val="00B9018F"/>
    <w:rsid w:val="00BE1E12"/>
    <w:rsid w:val="00BE5FA6"/>
    <w:rsid w:val="00C73733"/>
    <w:rsid w:val="00CB6C00"/>
    <w:rsid w:val="00D44E57"/>
    <w:rsid w:val="00D62CEB"/>
    <w:rsid w:val="00D64D77"/>
    <w:rsid w:val="00E17881"/>
    <w:rsid w:val="00E763B5"/>
    <w:rsid w:val="00EC1DEA"/>
    <w:rsid w:val="00F25EF2"/>
    <w:rsid w:val="00F60A0B"/>
    <w:rsid w:val="00FB70CC"/>
    <w:rsid w:val="00FD70BC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1EFF368"/>
  <w15:chartTrackingRefBased/>
  <w15:docId w15:val="{95B0AD69-69E5-4ABB-A2E7-F19AA196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3FF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543FF"/>
    <w:pPr>
      <w:tabs>
        <w:tab w:val="left" w:pos="426"/>
      </w:tabs>
      <w:spacing w:before="60" w:after="60" w:line="240" w:lineRule="auto"/>
    </w:pPr>
    <w:rPr>
      <w:rFonts w:ascii="Arial" w:hAnsi="Arial"/>
      <w:color w:val="00000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543FF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543FF"/>
    <w:pPr>
      <w:ind w:left="720"/>
      <w:contextualSpacing/>
    </w:pPr>
  </w:style>
  <w:style w:type="table" w:styleId="TableGrid">
    <w:name w:val="Table Grid"/>
    <w:basedOn w:val="TableNormal"/>
    <w:uiPriority w:val="59"/>
    <w:rsid w:val="00F6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02"/>
    <w:rPr>
      <w:rFonts w:ascii="Calibri" w:eastAsia="Times New Roman" w:hAnsi="Calibri" w:cs="Times New Roman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0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02"/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Redžić</dc:creator>
  <cp:keywords/>
  <dc:description/>
  <cp:lastModifiedBy>Mirza Mešković</cp:lastModifiedBy>
  <cp:revision>2</cp:revision>
  <cp:lastPrinted>2025-05-20T13:36:00Z</cp:lastPrinted>
  <dcterms:created xsi:type="dcterms:W3CDTF">2025-05-22T11:16:00Z</dcterms:created>
  <dcterms:modified xsi:type="dcterms:W3CDTF">2025-05-22T11:16:00Z</dcterms:modified>
</cp:coreProperties>
</file>